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286" w:rsidRPr="00404CF7" w:rsidRDefault="00387B3F" w:rsidP="00F95286">
      <w:pPr>
        <w:rPr>
          <w:sz w:val="32"/>
          <w:szCs w:val="32"/>
        </w:rPr>
      </w:pPr>
      <w:r w:rsidRPr="00404CF7">
        <w:rPr>
          <w:sz w:val="32"/>
          <w:szCs w:val="32"/>
        </w:rPr>
        <w:t>Sammanställning av erfarenhetsutbyte</w:t>
      </w:r>
      <w:r w:rsidR="00913EC3" w:rsidRPr="00404CF7">
        <w:rPr>
          <w:sz w:val="32"/>
          <w:szCs w:val="32"/>
        </w:rPr>
        <w:t>t</w:t>
      </w:r>
      <w:r w:rsidRPr="00404CF7">
        <w:rPr>
          <w:sz w:val="32"/>
          <w:szCs w:val="32"/>
        </w:rPr>
        <w:t xml:space="preserve"> </w:t>
      </w:r>
      <w:r w:rsidR="00913EC3" w:rsidRPr="00404CF7">
        <w:rPr>
          <w:sz w:val="32"/>
          <w:szCs w:val="32"/>
        </w:rPr>
        <w:t>om ”</w:t>
      </w:r>
      <w:r w:rsidR="00F107B3" w:rsidRPr="00404CF7">
        <w:rPr>
          <w:sz w:val="32"/>
          <w:szCs w:val="32"/>
        </w:rPr>
        <w:t>Administration av digitala läromedel och DNP - En väg in för att uppnå likvärdighet och valbarhet</w:t>
      </w:r>
      <w:r w:rsidR="00913EC3" w:rsidRPr="00404CF7">
        <w:rPr>
          <w:sz w:val="32"/>
          <w:szCs w:val="32"/>
        </w:rPr>
        <w:t>” hos Ängelholms kommun den 12 maj 2020</w:t>
      </w:r>
      <w:r w:rsidRPr="00404CF7">
        <w:rPr>
          <w:sz w:val="32"/>
          <w:szCs w:val="32"/>
        </w:rPr>
        <w:t>.</w:t>
      </w:r>
    </w:p>
    <w:p w:rsidR="00FD0BFB" w:rsidRPr="00404CF7" w:rsidRDefault="00FD0BFB" w:rsidP="00FD0BFB"/>
    <w:sdt>
      <w:sdtPr>
        <w:rPr>
          <w:sz w:val="18"/>
          <w:szCs w:val="18"/>
        </w:rPr>
        <w:id w:val="-1974902578"/>
        <w:docPartObj>
          <w:docPartGallery w:val="Table of Contents"/>
          <w:docPartUnique/>
        </w:docPartObj>
      </w:sdtPr>
      <w:sdtEndPr>
        <w:rPr>
          <w:b/>
          <w:bCs/>
        </w:rPr>
      </w:sdtEndPr>
      <w:sdtContent>
        <w:p w:rsidR="004E02DB" w:rsidRPr="00404CF7" w:rsidRDefault="00F95286">
          <w:pPr>
            <w:pStyle w:val="Innehll1"/>
            <w:tabs>
              <w:tab w:val="left" w:pos="480"/>
              <w:tab w:val="right" w:leader="dot" w:pos="9056"/>
            </w:tabs>
            <w:rPr>
              <w:rFonts w:eastAsiaTheme="minorEastAsia"/>
              <w:noProof/>
              <w:sz w:val="20"/>
              <w:szCs w:val="20"/>
              <w:lang w:eastAsia="sv-SE"/>
            </w:rPr>
          </w:pPr>
          <w:r w:rsidRPr="00404CF7">
            <w:rPr>
              <w:sz w:val="16"/>
              <w:szCs w:val="16"/>
            </w:rPr>
            <w:fldChar w:fldCharType="begin"/>
          </w:r>
          <w:r w:rsidRPr="00404CF7">
            <w:rPr>
              <w:sz w:val="16"/>
              <w:szCs w:val="16"/>
            </w:rPr>
            <w:instrText xml:space="preserve"> TOC \o "1-3" \h \z \u </w:instrText>
          </w:r>
          <w:r w:rsidRPr="00404CF7">
            <w:rPr>
              <w:sz w:val="16"/>
              <w:szCs w:val="16"/>
            </w:rPr>
            <w:fldChar w:fldCharType="separate"/>
          </w:r>
          <w:hyperlink w:anchor="_Toc41200917" w:history="1">
            <w:r w:rsidR="004E02DB" w:rsidRPr="00404CF7">
              <w:rPr>
                <w:rStyle w:val="Hyperlnk"/>
                <w:noProof/>
                <w:sz w:val="22"/>
                <w:szCs w:val="22"/>
              </w:rPr>
              <w:t>1</w:t>
            </w:r>
            <w:r w:rsidR="004E02DB" w:rsidRPr="00404CF7">
              <w:rPr>
                <w:rFonts w:eastAsiaTheme="minorEastAsia"/>
                <w:noProof/>
                <w:sz w:val="20"/>
                <w:szCs w:val="20"/>
                <w:lang w:eastAsia="sv-SE"/>
              </w:rPr>
              <w:tab/>
            </w:r>
            <w:r w:rsidR="004E02DB" w:rsidRPr="00404CF7">
              <w:rPr>
                <w:rStyle w:val="Hyperlnk"/>
                <w:noProof/>
                <w:sz w:val="22"/>
                <w:szCs w:val="22"/>
              </w:rPr>
              <w:t>Bakgrund</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_Toc41200917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2</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18" w:history="1">
            <w:r w:rsidR="004E02DB" w:rsidRPr="00404CF7">
              <w:rPr>
                <w:rStyle w:val="Hyperlnk"/>
                <w:noProof/>
                <w:sz w:val="22"/>
                <w:szCs w:val="22"/>
              </w:rPr>
              <w:t>2</w:t>
            </w:r>
            <w:r w:rsidR="004E02DB" w:rsidRPr="00404CF7">
              <w:rPr>
                <w:rFonts w:eastAsiaTheme="minorEastAsia"/>
                <w:noProof/>
                <w:sz w:val="20"/>
                <w:szCs w:val="20"/>
                <w:lang w:eastAsia="sv-SE"/>
              </w:rPr>
              <w:tab/>
            </w:r>
            <w:r w:rsidR="004E02DB" w:rsidRPr="00404CF7">
              <w:rPr>
                <w:rStyle w:val="Hyperlnk"/>
                <w:noProof/>
                <w:sz w:val="22"/>
                <w:szCs w:val="22"/>
              </w:rPr>
              <w:t>Lärdomar från den snabba digitaliseringen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_Toc41200918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3</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19" w:history="1">
            <w:r w:rsidR="004E02DB" w:rsidRPr="00404CF7">
              <w:rPr>
                <w:rStyle w:val="Hyperlnk"/>
                <w:noProof/>
                <w:sz w:val="22"/>
                <w:szCs w:val="22"/>
              </w:rPr>
              <w:t>2.1</w:t>
            </w:r>
            <w:r w:rsidR="004E02DB" w:rsidRPr="00404CF7">
              <w:rPr>
                <w:rFonts w:eastAsiaTheme="minorEastAsia"/>
                <w:noProof/>
                <w:sz w:val="20"/>
                <w:szCs w:val="20"/>
                <w:lang w:eastAsia="sv-SE"/>
              </w:rPr>
              <w:tab/>
            </w:r>
            <w:r w:rsidR="004E02DB" w:rsidRPr="00404CF7">
              <w:rPr>
                <w:rStyle w:val="Hyperlnk"/>
                <w:noProof/>
                <w:sz w:val="22"/>
                <w:szCs w:val="22"/>
              </w:rPr>
              <w:t>Utvärdering av våren snabba digitalisering av skolan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_Toc41200919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3</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0" w:history="1">
            <w:r w:rsidR="004E02DB" w:rsidRPr="00404CF7">
              <w:rPr>
                <w:rStyle w:val="Hyperlnk"/>
                <w:noProof/>
                <w:sz w:val="22"/>
                <w:szCs w:val="22"/>
              </w:rPr>
              <w:t>2.1.1</w:t>
            </w:r>
            <w:r w:rsidR="004E02DB" w:rsidRPr="00404CF7">
              <w:rPr>
                <w:rFonts w:eastAsiaTheme="minorEastAsia"/>
                <w:noProof/>
                <w:sz w:val="20"/>
                <w:szCs w:val="20"/>
                <w:lang w:eastAsia="sv-SE"/>
              </w:rPr>
              <w:tab/>
            </w:r>
            <w:r w:rsidR="004E02DB" w:rsidRPr="00404CF7">
              <w:rPr>
                <w:rStyle w:val="Hyperlnk"/>
                <w:noProof/>
                <w:sz w:val="22"/>
                <w:szCs w:val="22"/>
              </w:rPr>
              <w:t>Goda erfarenheter</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_Toc41200920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3</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1" w:history="1">
            <w:r w:rsidR="004E02DB" w:rsidRPr="00404CF7">
              <w:rPr>
                <w:rStyle w:val="Hyperlnk"/>
                <w:noProof/>
                <w:sz w:val="22"/>
                <w:szCs w:val="22"/>
              </w:rPr>
              <w:t>2.1.2</w:t>
            </w:r>
            <w:r w:rsidR="004E02DB" w:rsidRPr="00404CF7">
              <w:rPr>
                <w:rFonts w:eastAsiaTheme="minorEastAsia"/>
                <w:noProof/>
                <w:sz w:val="20"/>
                <w:szCs w:val="20"/>
                <w:lang w:eastAsia="sv-SE"/>
              </w:rPr>
              <w:tab/>
            </w:r>
            <w:r w:rsidR="004E02DB" w:rsidRPr="00404CF7">
              <w:rPr>
                <w:rStyle w:val="Hyperlnk"/>
                <w:noProof/>
                <w:sz w:val="22"/>
                <w:szCs w:val="22"/>
              </w:rPr>
              <w:t>Problem</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_Toc41200921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3</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2" w:history="1">
            <w:r w:rsidR="004E02DB" w:rsidRPr="00404CF7">
              <w:rPr>
                <w:rStyle w:val="Hyperlnk"/>
                <w:noProof/>
                <w:sz w:val="22"/>
                <w:szCs w:val="22"/>
              </w:rPr>
              <w:t>2.1.3</w:t>
            </w:r>
            <w:r w:rsidR="004E02DB" w:rsidRPr="00404CF7">
              <w:rPr>
                <w:rFonts w:eastAsiaTheme="minorEastAsia"/>
                <w:noProof/>
                <w:sz w:val="20"/>
                <w:szCs w:val="20"/>
                <w:lang w:eastAsia="sv-SE"/>
              </w:rPr>
              <w:tab/>
            </w:r>
            <w:r w:rsidR="004E02DB" w:rsidRPr="00404CF7">
              <w:rPr>
                <w:rStyle w:val="Hyperlnk"/>
                <w:noProof/>
                <w:sz w:val="22"/>
                <w:szCs w:val="22"/>
              </w:rPr>
              <w:t>Framgångsfaktorer</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_Toc41200922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3</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3" w:history="1">
            <w:r w:rsidR="004E02DB" w:rsidRPr="00404CF7">
              <w:rPr>
                <w:rStyle w:val="Hyperlnk"/>
                <w:noProof/>
                <w:sz w:val="22"/>
                <w:szCs w:val="22"/>
              </w:rPr>
              <w:t>2.1.4</w:t>
            </w:r>
            <w:r w:rsidR="004E02DB" w:rsidRPr="00404CF7">
              <w:rPr>
                <w:rFonts w:eastAsiaTheme="minorEastAsia"/>
                <w:noProof/>
                <w:sz w:val="20"/>
                <w:szCs w:val="20"/>
                <w:lang w:eastAsia="sv-SE"/>
              </w:rPr>
              <w:tab/>
            </w:r>
            <w:r w:rsidR="004E02DB" w:rsidRPr="00404CF7">
              <w:rPr>
                <w:rStyle w:val="Hyperlnk"/>
                <w:noProof/>
                <w:sz w:val="22"/>
                <w:szCs w:val="22"/>
              </w:rPr>
              <w:t>Genomförandet</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_Toc41200923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4</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24" w:history="1">
            <w:r w:rsidR="004E02DB" w:rsidRPr="00404CF7">
              <w:rPr>
                <w:rStyle w:val="Hyperlnk"/>
                <w:noProof/>
                <w:sz w:val="22"/>
                <w:szCs w:val="22"/>
              </w:rPr>
              <w:t>3</w:t>
            </w:r>
            <w:r w:rsidR="004E02DB" w:rsidRPr="00404CF7">
              <w:rPr>
                <w:rFonts w:eastAsiaTheme="minorEastAsia"/>
                <w:noProof/>
                <w:sz w:val="20"/>
                <w:szCs w:val="20"/>
                <w:lang w:eastAsia="sv-SE"/>
              </w:rPr>
              <w:tab/>
            </w:r>
            <w:r w:rsidR="004E02DB" w:rsidRPr="00404CF7">
              <w:rPr>
                <w:rStyle w:val="Hyperlnk"/>
                <w:noProof/>
                <w:sz w:val="22"/>
                <w:szCs w:val="22"/>
              </w:rPr>
              <w:t>Distansundervisning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_Toc41200924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25" w:history="1">
            <w:r w:rsidR="004E02DB" w:rsidRPr="00404CF7">
              <w:rPr>
                <w:rStyle w:val="Hyperlnk"/>
                <w:noProof/>
                <w:sz w:val="22"/>
                <w:szCs w:val="22"/>
              </w:rPr>
              <w:t>3.1</w:t>
            </w:r>
            <w:r w:rsidR="004E02DB" w:rsidRPr="00404CF7">
              <w:rPr>
                <w:rFonts w:eastAsiaTheme="minorEastAsia"/>
                <w:noProof/>
                <w:sz w:val="20"/>
                <w:szCs w:val="20"/>
                <w:lang w:eastAsia="sv-SE"/>
              </w:rPr>
              <w:tab/>
            </w:r>
            <w:r w:rsidR="004E02DB" w:rsidRPr="00404CF7">
              <w:rPr>
                <w:rStyle w:val="Hyperlnk"/>
                <w:noProof/>
                <w:sz w:val="22"/>
                <w:szCs w:val="22"/>
              </w:rPr>
              <w:t>Allmänt</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_Toc41200925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26" w:history="1">
            <w:r w:rsidR="004E02DB" w:rsidRPr="00404CF7">
              <w:rPr>
                <w:rStyle w:val="Hyperlnk"/>
                <w:noProof/>
                <w:sz w:val="22"/>
                <w:szCs w:val="22"/>
              </w:rPr>
              <w:t>3.2</w:t>
            </w:r>
            <w:r w:rsidR="004E02DB" w:rsidRPr="00404CF7">
              <w:rPr>
                <w:rFonts w:eastAsiaTheme="minorEastAsia"/>
                <w:noProof/>
                <w:sz w:val="20"/>
                <w:szCs w:val="20"/>
                <w:lang w:eastAsia="sv-SE"/>
              </w:rPr>
              <w:tab/>
            </w:r>
            <w:r w:rsidR="004E02DB" w:rsidRPr="00404CF7">
              <w:rPr>
                <w:rStyle w:val="Hyperlnk"/>
                <w:noProof/>
                <w:sz w:val="22"/>
                <w:szCs w:val="22"/>
              </w:rPr>
              <w:t>Inverkan på eleverna</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_Toc41200926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7" w:history="1">
            <w:r w:rsidR="004E02DB" w:rsidRPr="00404CF7">
              <w:rPr>
                <w:rStyle w:val="Hyperlnk"/>
                <w:noProof/>
                <w:sz w:val="22"/>
                <w:szCs w:val="22"/>
              </w:rPr>
              <w:t>3.2.1</w:t>
            </w:r>
            <w:r w:rsidR="004E02DB" w:rsidRPr="00404CF7">
              <w:rPr>
                <w:rFonts w:eastAsiaTheme="minorEastAsia"/>
                <w:noProof/>
                <w:sz w:val="20"/>
                <w:szCs w:val="20"/>
                <w:lang w:eastAsia="sv-SE"/>
              </w:rPr>
              <w:tab/>
            </w:r>
            <w:r w:rsidR="004E02DB" w:rsidRPr="00404CF7">
              <w:rPr>
                <w:rStyle w:val="Hyperlnk"/>
                <w:noProof/>
                <w:sz w:val="22"/>
                <w:szCs w:val="22"/>
              </w:rPr>
              <w:t>Styrkor med distansundervisning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_Toc41200927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8" w:history="1">
            <w:r w:rsidR="004E02DB" w:rsidRPr="00404CF7">
              <w:rPr>
                <w:rStyle w:val="Hyperlnk"/>
                <w:noProof/>
                <w:sz w:val="22"/>
                <w:szCs w:val="22"/>
              </w:rPr>
              <w:t>3.2.2</w:t>
            </w:r>
            <w:r w:rsidR="004E02DB" w:rsidRPr="00404CF7">
              <w:rPr>
                <w:rFonts w:eastAsiaTheme="minorEastAsia"/>
                <w:noProof/>
                <w:sz w:val="20"/>
                <w:szCs w:val="20"/>
                <w:lang w:eastAsia="sv-SE"/>
              </w:rPr>
              <w:tab/>
            </w:r>
            <w:r w:rsidR="004E02DB" w:rsidRPr="00404CF7">
              <w:rPr>
                <w:rStyle w:val="Hyperlnk"/>
                <w:noProof/>
                <w:sz w:val="22"/>
                <w:szCs w:val="22"/>
              </w:rPr>
              <w:t>Problem vid distansundervisning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_Toc41200928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29" w:history="1">
            <w:r w:rsidR="004E02DB" w:rsidRPr="00404CF7">
              <w:rPr>
                <w:rStyle w:val="Hyperlnk"/>
                <w:noProof/>
                <w:sz w:val="22"/>
                <w:szCs w:val="22"/>
              </w:rPr>
              <w:t>3.2.3</w:t>
            </w:r>
            <w:r w:rsidR="004E02DB" w:rsidRPr="00404CF7">
              <w:rPr>
                <w:rFonts w:eastAsiaTheme="minorEastAsia"/>
                <w:noProof/>
                <w:sz w:val="20"/>
                <w:szCs w:val="20"/>
                <w:lang w:eastAsia="sv-SE"/>
              </w:rPr>
              <w:tab/>
            </w:r>
            <w:r w:rsidR="004E02DB" w:rsidRPr="00404CF7">
              <w:rPr>
                <w:rStyle w:val="Hyperlnk"/>
                <w:noProof/>
                <w:sz w:val="22"/>
                <w:szCs w:val="22"/>
              </w:rPr>
              <w:t>Elevens arbetsplats</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_Toc41200929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5</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0" w:history="1">
            <w:r w:rsidR="004E02DB" w:rsidRPr="00404CF7">
              <w:rPr>
                <w:rStyle w:val="Hyperlnk"/>
                <w:noProof/>
                <w:sz w:val="22"/>
                <w:szCs w:val="22"/>
              </w:rPr>
              <w:t>3.3</w:t>
            </w:r>
            <w:r w:rsidR="004E02DB" w:rsidRPr="00404CF7">
              <w:rPr>
                <w:rFonts w:eastAsiaTheme="minorEastAsia"/>
                <w:noProof/>
                <w:sz w:val="20"/>
                <w:szCs w:val="20"/>
                <w:lang w:eastAsia="sv-SE"/>
              </w:rPr>
              <w:tab/>
            </w:r>
            <w:r w:rsidR="004E02DB" w:rsidRPr="00404CF7">
              <w:rPr>
                <w:rStyle w:val="Hyperlnk"/>
                <w:noProof/>
                <w:sz w:val="22"/>
                <w:szCs w:val="22"/>
              </w:rPr>
              <w:t>Pedagogerna</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_Toc41200930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1" w:history="1">
            <w:r w:rsidR="004E02DB" w:rsidRPr="00404CF7">
              <w:rPr>
                <w:rStyle w:val="Hyperlnk"/>
                <w:noProof/>
                <w:sz w:val="22"/>
                <w:szCs w:val="22"/>
              </w:rPr>
              <w:t>3.4</w:t>
            </w:r>
            <w:r w:rsidR="004E02DB" w:rsidRPr="00404CF7">
              <w:rPr>
                <w:rFonts w:eastAsiaTheme="minorEastAsia"/>
                <w:noProof/>
                <w:sz w:val="20"/>
                <w:szCs w:val="20"/>
                <w:lang w:eastAsia="sv-SE"/>
              </w:rPr>
              <w:tab/>
            </w:r>
            <w:r w:rsidR="004E02DB" w:rsidRPr="00404CF7">
              <w:rPr>
                <w:rStyle w:val="Hyperlnk"/>
                <w:noProof/>
                <w:sz w:val="22"/>
                <w:szCs w:val="22"/>
              </w:rPr>
              <w:t>Krav på huvudmannens stödfunktioner</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_Toc41200931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2" w:history="1">
            <w:r w:rsidR="004E02DB" w:rsidRPr="00404CF7">
              <w:rPr>
                <w:rStyle w:val="Hyperlnk"/>
                <w:noProof/>
                <w:sz w:val="22"/>
                <w:szCs w:val="22"/>
              </w:rPr>
              <w:t>3.5</w:t>
            </w:r>
            <w:r w:rsidR="004E02DB" w:rsidRPr="00404CF7">
              <w:rPr>
                <w:rFonts w:eastAsiaTheme="minorEastAsia"/>
                <w:noProof/>
                <w:sz w:val="20"/>
                <w:szCs w:val="20"/>
                <w:lang w:eastAsia="sv-SE"/>
              </w:rPr>
              <w:tab/>
            </w:r>
            <w:r w:rsidR="004E02DB" w:rsidRPr="00404CF7">
              <w:rPr>
                <w:rStyle w:val="Hyperlnk"/>
                <w:noProof/>
                <w:sz w:val="22"/>
                <w:szCs w:val="22"/>
              </w:rPr>
              <w:t>Praktiska ämnen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_Toc41200932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3" w:history="1">
            <w:r w:rsidR="004E02DB" w:rsidRPr="00404CF7">
              <w:rPr>
                <w:rStyle w:val="Hyperlnk"/>
                <w:noProof/>
                <w:sz w:val="22"/>
                <w:szCs w:val="22"/>
              </w:rPr>
              <w:t>3.6</w:t>
            </w:r>
            <w:r w:rsidR="004E02DB" w:rsidRPr="00404CF7">
              <w:rPr>
                <w:rFonts w:eastAsiaTheme="minorEastAsia"/>
                <w:noProof/>
                <w:sz w:val="20"/>
                <w:szCs w:val="20"/>
                <w:lang w:eastAsia="sv-SE"/>
              </w:rPr>
              <w:tab/>
            </w:r>
            <w:r w:rsidR="004E02DB" w:rsidRPr="00404CF7">
              <w:rPr>
                <w:rStyle w:val="Hyperlnk"/>
                <w:noProof/>
                <w:sz w:val="22"/>
                <w:szCs w:val="22"/>
              </w:rPr>
              <w:t>Hantering av skyddad identitet och sekretess</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_Toc41200933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34" w:history="1">
            <w:r w:rsidR="004E02DB" w:rsidRPr="00404CF7">
              <w:rPr>
                <w:rStyle w:val="Hyperlnk"/>
                <w:noProof/>
                <w:sz w:val="22"/>
                <w:szCs w:val="22"/>
              </w:rPr>
              <w:t>4</w:t>
            </w:r>
            <w:r w:rsidR="004E02DB" w:rsidRPr="00404CF7">
              <w:rPr>
                <w:rFonts w:eastAsiaTheme="minorEastAsia"/>
                <w:noProof/>
                <w:sz w:val="20"/>
                <w:szCs w:val="20"/>
                <w:lang w:eastAsia="sv-SE"/>
              </w:rPr>
              <w:tab/>
            </w:r>
            <w:r w:rsidR="004E02DB" w:rsidRPr="00404CF7">
              <w:rPr>
                <w:rStyle w:val="Hyperlnk"/>
                <w:noProof/>
                <w:sz w:val="22"/>
                <w:szCs w:val="22"/>
              </w:rPr>
              <w:t>Läromedel</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_Toc41200934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5" w:history="1">
            <w:r w:rsidR="004E02DB" w:rsidRPr="00404CF7">
              <w:rPr>
                <w:rStyle w:val="Hyperlnk"/>
                <w:noProof/>
                <w:sz w:val="22"/>
                <w:szCs w:val="22"/>
              </w:rPr>
              <w:t>4.1</w:t>
            </w:r>
            <w:r w:rsidR="004E02DB" w:rsidRPr="00404CF7">
              <w:rPr>
                <w:rFonts w:eastAsiaTheme="minorEastAsia"/>
                <w:noProof/>
                <w:sz w:val="20"/>
                <w:szCs w:val="20"/>
                <w:lang w:eastAsia="sv-SE"/>
              </w:rPr>
              <w:tab/>
            </w:r>
            <w:r w:rsidR="004E02DB" w:rsidRPr="00404CF7">
              <w:rPr>
                <w:rStyle w:val="Hyperlnk"/>
                <w:noProof/>
                <w:sz w:val="22"/>
                <w:szCs w:val="22"/>
              </w:rPr>
              <w:t>Gemensamma läromedel och/eller valfrihet</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_Toc41200935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6</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36" w:history="1">
            <w:r w:rsidR="004E02DB" w:rsidRPr="00404CF7">
              <w:rPr>
                <w:rStyle w:val="Hyperlnk"/>
                <w:noProof/>
                <w:sz w:val="22"/>
                <w:szCs w:val="22"/>
              </w:rPr>
              <w:t>4.2</w:t>
            </w:r>
            <w:r w:rsidR="004E02DB" w:rsidRPr="00404CF7">
              <w:rPr>
                <w:rFonts w:eastAsiaTheme="minorEastAsia"/>
                <w:noProof/>
                <w:sz w:val="20"/>
                <w:szCs w:val="20"/>
                <w:lang w:eastAsia="sv-SE"/>
              </w:rPr>
              <w:tab/>
            </w:r>
            <w:r w:rsidR="004E02DB" w:rsidRPr="00404CF7">
              <w:rPr>
                <w:rStyle w:val="Hyperlnk"/>
                <w:noProof/>
                <w:sz w:val="22"/>
                <w:szCs w:val="22"/>
              </w:rPr>
              <w:t>“Spotify” för läromedel?</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_Toc41200936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7</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37" w:history="1">
            <w:r w:rsidR="004E02DB" w:rsidRPr="00404CF7">
              <w:rPr>
                <w:rStyle w:val="Hyperlnk"/>
                <w:noProof/>
                <w:sz w:val="22"/>
                <w:szCs w:val="22"/>
              </w:rPr>
              <w:t>4.2.1</w:t>
            </w:r>
            <w:r w:rsidR="004E02DB" w:rsidRPr="00404CF7">
              <w:rPr>
                <w:rFonts w:eastAsiaTheme="minorEastAsia"/>
                <w:noProof/>
                <w:sz w:val="20"/>
                <w:szCs w:val="20"/>
                <w:lang w:eastAsia="sv-SE"/>
              </w:rPr>
              <w:tab/>
            </w:r>
            <w:r w:rsidR="004E02DB" w:rsidRPr="00404CF7">
              <w:rPr>
                <w:rStyle w:val="Hyperlnk"/>
                <w:noProof/>
                <w:sz w:val="22"/>
                <w:szCs w:val="22"/>
              </w:rPr>
              <w:t>Vem ska sätta upp den tekniska lösningen?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_Toc41200937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7</w:t>
            </w:r>
            <w:r w:rsidR="004E02DB" w:rsidRPr="00404CF7">
              <w:rPr>
                <w:noProof/>
                <w:webHidden/>
                <w:sz w:val="22"/>
                <w:szCs w:val="22"/>
              </w:rPr>
              <w:fldChar w:fldCharType="end"/>
            </w:r>
          </w:hyperlink>
        </w:p>
        <w:p w:rsidR="004E02DB" w:rsidRPr="00404CF7" w:rsidRDefault="004D7D1E">
          <w:pPr>
            <w:pStyle w:val="Innehll3"/>
            <w:tabs>
              <w:tab w:val="left" w:pos="1320"/>
              <w:tab w:val="right" w:leader="dot" w:pos="9056"/>
            </w:tabs>
            <w:rPr>
              <w:rFonts w:eastAsiaTheme="minorEastAsia"/>
              <w:noProof/>
              <w:sz w:val="20"/>
              <w:szCs w:val="20"/>
              <w:lang w:eastAsia="sv-SE"/>
            </w:rPr>
          </w:pPr>
          <w:hyperlink w:anchor="_Toc41200938" w:history="1">
            <w:r w:rsidR="004E02DB" w:rsidRPr="00404CF7">
              <w:rPr>
                <w:rStyle w:val="Hyperlnk"/>
                <w:noProof/>
                <w:sz w:val="22"/>
                <w:szCs w:val="22"/>
              </w:rPr>
              <w:t>4.2.2</w:t>
            </w:r>
            <w:r w:rsidR="004E02DB" w:rsidRPr="00404CF7">
              <w:rPr>
                <w:rFonts w:eastAsiaTheme="minorEastAsia"/>
                <w:noProof/>
                <w:sz w:val="20"/>
                <w:szCs w:val="20"/>
                <w:lang w:eastAsia="sv-SE"/>
              </w:rPr>
              <w:tab/>
            </w:r>
            <w:r w:rsidR="004E02DB" w:rsidRPr="00404CF7">
              <w:rPr>
                <w:rStyle w:val="Hyperlnk"/>
                <w:noProof/>
                <w:sz w:val="22"/>
                <w:szCs w:val="22"/>
              </w:rPr>
              <w:t>Licenshantering och kostnad</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_Toc41200938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8</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39" w:history="1">
            <w:r w:rsidR="004E02DB" w:rsidRPr="00404CF7">
              <w:rPr>
                <w:rStyle w:val="Hyperlnk"/>
                <w:noProof/>
                <w:sz w:val="22"/>
                <w:szCs w:val="22"/>
              </w:rPr>
              <w:t>5</w:t>
            </w:r>
            <w:r w:rsidR="004E02DB" w:rsidRPr="00404CF7">
              <w:rPr>
                <w:rFonts w:eastAsiaTheme="minorEastAsia"/>
                <w:noProof/>
                <w:sz w:val="20"/>
                <w:szCs w:val="20"/>
                <w:lang w:eastAsia="sv-SE"/>
              </w:rPr>
              <w:tab/>
            </w:r>
            <w:r w:rsidR="004E02DB" w:rsidRPr="00404CF7">
              <w:rPr>
                <w:rStyle w:val="Hyperlnk"/>
                <w:noProof/>
                <w:sz w:val="22"/>
                <w:szCs w:val="22"/>
              </w:rPr>
              <w:t>Teknik kontra pedagogik</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_Toc41200939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8</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40" w:history="1">
            <w:r w:rsidR="004E02DB" w:rsidRPr="00404CF7">
              <w:rPr>
                <w:rStyle w:val="Hyperlnk"/>
                <w:noProof/>
                <w:sz w:val="22"/>
                <w:szCs w:val="22"/>
              </w:rPr>
              <w:t>6</w:t>
            </w:r>
            <w:r w:rsidR="004E02DB" w:rsidRPr="00404CF7">
              <w:rPr>
                <w:rFonts w:eastAsiaTheme="minorEastAsia"/>
                <w:noProof/>
                <w:sz w:val="20"/>
                <w:szCs w:val="20"/>
                <w:lang w:eastAsia="sv-SE"/>
              </w:rPr>
              <w:tab/>
            </w:r>
            <w:r w:rsidR="004E02DB" w:rsidRPr="00404CF7">
              <w:rPr>
                <w:rStyle w:val="Hyperlnk"/>
                <w:noProof/>
                <w:sz w:val="22"/>
                <w:szCs w:val="22"/>
              </w:rPr>
              <w:t>Planer för fortsatt arbete</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_Toc41200940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8</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1" w:history="1">
            <w:r w:rsidR="004E02DB" w:rsidRPr="00404CF7">
              <w:rPr>
                <w:rStyle w:val="Hyperlnk"/>
                <w:noProof/>
                <w:sz w:val="22"/>
                <w:szCs w:val="22"/>
              </w:rPr>
              <w:t>6.1</w:t>
            </w:r>
            <w:r w:rsidR="004E02DB" w:rsidRPr="00404CF7">
              <w:rPr>
                <w:rFonts w:eastAsiaTheme="minorEastAsia"/>
                <w:noProof/>
                <w:sz w:val="20"/>
                <w:szCs w:val="20"/>
                <w:lang w:eastAsia="sv-SE"/>
              </w:rPr>
              <w:tab/>
            </w:r>
            <w:r w:rsidR="004E02DB" w:rsidRPr="00404CF7">
              <w:rPr>
                <w:rStyle w:val="Hyperlnk"/>
                <w:noProof/>
                <w:sz w:val="22"/>
                <w:szCs w:val="22"/>
              </w:rPr>
              <w:t>Utvärdering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_Toc41200941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9</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2" w:history="1">
            <w:r w:rsidR="004E02DB" w:rsidRPr="00404CF7">
              <w:rPr>
                <w:rStyle w:val="Hyperlnk"/>
                <w:noProof/>
                <w:sz w:val="22"/>
                <w:szCs w:val="22"/>
              </w:rPr>
              <w:t>6.2</w:t>
            </w:r>
            <w:r w:rsidR="004E02DB" w:rsidRPr="00404CF7">
              <w:rPr>
                <w:rFonts w:eastAsiaTheme="minorEastAsia"/>
                <w:noProof/>
                <w:sz w:val="20"/>
                <w:szCs w:val="20"/>
                <w:lang w:eastAsia="sv-SE"/>
              </w:rPr>
              <w:tab/>
            </w:r>
            <w:r w:rsidR="004E02DB" w:rsidRPr="00404CF7">
              <w:rPr>
                <w:rStyle w:val="Hyperlnk"/>
                <w:noProof/>
                <w:sz w:val="22"/>
                <w:szCs w:val="22"/>
              </w:rPr>
              <w:t>Likvärdighet mellan huvudmannens skolor</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_Toc41200942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9</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3" w:history="1">
            <w:r w:rsidR="004E02DB" w:rsidRPr="00404CF7">
              <w:rPr>
                <w:rStyle w:val="Hyperlnk"/>
                <w:noProof/>
                <w:sz w:val="22"/>
                <w:szCs w:val="22"/>
              </w:rPr>
              <w:t>6.3</w:t>
            </w:r>
            <w:r w:rsidR="004E02DB" w:rsidRPr="00404CF7">
              <w:rPr>
                <w:rFonts w:eastAsiaTheme="minorEastAsia"/>
                <w:noProof/>
                <w:sz w:val="20"/>
                <w:szCs w:val="20"/>
                <w:lang w:eastAsia="sv-SE"/>
              </w:rPr>
              <w:tab/>
            </w:r>
            <w:r w:rsidR="004E02DB" w:rsidRPr="00404CF7">
              <w:rPr>
                <w:rStyle w:val="Hyperlnk"/>
                <w:noProof/>
                <w:sz w:val="22"/>
                <w:szCs w:val="22"/>
              </w:rPr>
              <w:t>Informationskvalitet och personuppgiftshantering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_Toc41200943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9</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44" w:history="1">
            <w:r w:rsidR="004E02DB" w:rsidRPr="00404CF7">
              <w:rPr>
                <w:rStyle w:val="Hyperlnk"/>
                <w:noProof/>
                <w:sz w:val="22"/>
                <w:szCs w:val="22"/>
              </w:rPr>
              <w:t>7</w:t>
            </w:r>
            <w:r w:rsidR="004E02DB" w:rsidRPr="00404CF7">
              <w:rPr>
                <w:rFonts w:eastAsiaTheme="minorEastAsia"/>
                <w:noProof/>
                <w:sz w:val="20"/>
                <w:szCs w:val="20"/>
                <w:lang w:eastAsia="sv-SE"/>
              </w:rPr>
              <w:tab/>
            </w:r>
            <w:r w:rsidR="004E02DB" w:rsidRPr="00404CF7">
              <w:rPr>
                <w:rStyle w:val="Hyperlnk"/>
                <w:noProof/>
                <w:sz w:val="22"/>
                <w:szCs w:val="22"/>
              </w:rPr>
              <w:t>Lärdomar från Ängelholm kommuns arbete</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_Toc41200944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9</w:t>
            </w:r>
            <w:r w:rsidR="004E02DB" w:rsidRPr="00404CF7">
              <w:rPr>
                <w:noProof/>
                <w:webHidden/>
                <w:sz w:val="22"/>
                <w:szCs w:val="22"/>
              </w:rPr>
              <w:fldChar w:fldCharType="end"/>
            </w:r>
          </w:hyperlink>
        </w:p>
        <w:p w:rsidR="004E02DB" w:rsidRPr="00404CF7" w:rsidRDefault="004D7D1E">
          <w:pPr>
            <w:pStyle w:val="Innehll1"/>
            <w:tabs>
              <w:tab w:val="left" w:pos="480"/>
              <w:tab w:val="right" w:leader="dot" w:pos="9056"/>
            </w:tabs>
            <w:rPr>
              <w:rFonts w:eastAsiaTheme="minorEastAsia"/>
              <w:noProof/>
              <w:sz w:val="20"/>
              <w:szCs w:val="20"/>
              <w:lang w:eastAsia="sv-SE"/>
            </w:rPr>
          </w:pPr>
          <w:hyperlink w:anchor="_Toc41200945" w:history="1">
            <w:r w:rsidR="004E02DB" w:rsidRPr="00404CF7">
              <w:rPr>
                <w:rStyle w:val="Hyperlnk"/>
                <w:noProof/>
                <w:sz w:val="22"/>
                <w:szCs w:val="22"/>
              </w:rPr>
              <w:t>8</w:t>
            </w:r>
            <w:r w:rsidR="004E02DB" w:rsidRPr="00404CF7">
              <w:rPr>
                <w:rFonts w:eastAsiaTheme="minorEastAsia"/>
                <w:noProof/>
                <w:sz w:val="20"/>
                <w:szCs w:val="20"/>
                <w:lang w:eastAsia="sv-SE"/>
              </w:rPr>
              <w:tab/>
            </w:r>
            <w:r w:rsidR="004E02DB" w:rsidRPr="00404CF7">
              <w:rPr>
                <w:rStyle w:val="Hyperlnk"/>
                <w:noProof/>
                <w:sz w:val="22"/>
                <w:szCs w:val="22"/>
              </w:rPr>
              <w:t>Önskemål på stöd och samverkan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_Toc41200945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10</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6" w:history="1">
            <w:r w:rsidR="004E02DB" w:rsidRPr="00404CF7">
              <w:rPr>
                <w:rStyle w:val="Hyperlnk"/>
                <w:noProof/>
                <w:sz w:val="22"/>
                <w:szCs w:val="22"/>
              </w:rPr>
              <w:t>8.1</w:t>
            </w:r>
            <w:r w:rsidR="004E02DB" w:rsidRPr="00404CF7">
              <w:rPr>
                <w:rFonts w:eastAsiaTheme="minorEastAsia"/>
                <w:noProof/>
                <w:sz w:val="20"/>
                <w:szCs w:val="20"/>
                <w:lang w:eastAsia="sv-SE"/>
              </w:rPr>
              <w:tab/>
            </w:r>
            <w:r w:rsidR="004E02DB" w:rsidRPr="00404CF7">
              <w:rPr>
                <w:rStyle w:val="Hyperlnk"/>
                <w:noProof/>
                <w:sz w:val="22"/>
                <w:szCs w:val="22"/>
              </w:rPr>
              <w:t>Samverkan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_Toc41200946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10</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7" w:history="1">
            <w:r w:rsidR="004E02DB" w:rsidRPr="00404CF7">
              <w:rPr>
                <w:rStyle w:val="Hyperlnk"/>
                <w:noProof/>
                <w:sz w:val="22"/>
                <w:szCs w:val="22"/>
              </w:rPr>
              <w:t>8.2</w:t>
            </w:r>
            <w:r w:rsidR="004E02DB" w:rsidRPr="00404CF7">
              <w:rPr>
                <w:rFonts w:eastAsiaTheme="minorEastAsia"/>
                <w:noProof/>
                <w:sz w:val="20"/>
                <w:szCs w:val="20"/>
                <w:lang w:eastAsia="sv-SE"/>
              </w:rPr>
              <w:tab/>
            </w:r>
            <w:r w:rsidR="004E02DB" w:rsidRPr="00404CF7">
              <w:rPr>
                <w:rStyle w:val="Hyperlnk"/>
                <w:noProof/>
                <w:sz w:val="22"/>
                <w:szCs w:val="22"/>
              </w:rPr>
              <w:t>Nationellt stöd och styrning</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_Toc41200947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10</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8" w:history="1">
            <w:r w:rsidR="004E02DB" w:rsidRPr="00404CF7">
              <w:rPr>
                <w:rStyle w:val="Hyperlnk"/>
                <w:noProof/>
                <w:sz w:val="22"/>
                <w:szCs w:val="22"/>
              </w:rPr>
              <w:t>8.3</w:t>
            </w:r>
            <w:r w:rsidR="004E02DB" w:rsidRPr="00404CF7">
              <w:rPr>
                <w:rFonts w:eastAsiaTheme="minorEastAsia"/>
                <w:noProof/>
                <w:sz w:val="20"/>
                <w:szCs w:val="20"/>
                <w:lang w:eastAsia="sv-SE"/>
              </w:rPr>
              <w:tab/>
            </w:r>
            <w:r w:rsidR="004E02DB" w:rsidRPr="00404CF7">
              <w:rPr>
                <w:rStyle w:val="Hyperlnk"/>
                <w:noProof/>
                <w:sz w:val="22"/>
                <w:szCs w:val="22"/>
              </w:rPr>
              <w:t>Stöd från leverantörer</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_Toc41200948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11</w:t>
            </w:r>
            <w:r w:rsidR="004E02DB" w:rsidRPr="00404CF7">
              <w:rPr>
                <w:noProof/>
                <w:webHidden/>
                <w:sz w:val="22"/>
                <w:szCs w:val="22"/>
              </w:rPr>
              <w:fldChar w:fldCharType="end"/>
            </w:r>
          </w:hyperlink>
        </w:p>
        <w:p w:rsidR="004E02DB" w:rsidRPr="00404CF7" w:rsidRDefault="004D7D1E">
          <w:pPr>
            <w:pStyle w:val="Innehll2"/>
            <w:tabs>
              <w:tab w:val="left" w:pos="880"/>
              <w:tab w:val="right" w:leader="dot" w:pos="9056"/>
            </w:tabs>
            <w:rPr>
              <w:rFonts w:eastAsiaTheme="minorEastAsia"/>
              <w:noProof/>
              <w:sz w:val="20"/>
              <w:szCs w:val="20"/>
              <w:lang w:eastAsia="sv-SE"/>
            </w:rPr>
          </w:pPr>
          <w:hyperlink w:anchor="_Toc41200949" w:history="1">
            <w:r w:rsidR="004E02DB" w:rsidRPr="00404CF7">
              <w:rPr>
                <w:rStyle w:val="Hyperlnk"/>
                <w:noProof/>
                <w:sz w:val="22"/>
                <w:szCs w:val="22"/>
              </w:rPr>
              <w:t>8.4</w:t>
            </w:r>
            <w:r w:rsidR="004E02DB" w:rsidRPr="00404CF7">
              <w:rPr>
                <w:rFonts w:eastAsiaTheme="minorEastAsia"/>
                <w:noProof/>
                <w:sz w:val="20"/>
                <w:szCs w:val="20"/>
                <w:lang w:eastAsia="sv-SE"/>
              </w:rPr>
              <w:tab/>
            </w:r>
            <w:r w:rsidR="004E02DB" w:rsidRPr="00404CF7">
              <w:rPr>
                <w:rStyle w:val="Hyperlnk"/>
                <w:noProof/>
                <w:sz w:val="22"/>
                <w:szCs w:val="22"/>
              </w:rPr>
              <w:t>Önskade aktivitetsområden</w:t>
            </w:r>
            <w:r w:rsidR="004E02DB" w:rsidRPr="00404CF7">
              <w:rPr>
                <w:noProof/>
                <w:webHidden/>
                <w:sz w:val="22"/>
                <w:szCs w:val="22"/>
              </w:rPr>
              <w:tab/>
            </w:r>
            <w:r w:rsidR="004E02DB" w:rsidRPr="00404CF7">
              <w:rPr>
                <w:noProof/>
                <w:webHidden/>
                <w:sz w:val="22"/>
                <w:szCs w:val="22"/>
              </w:rPr>
              <w:fldChar w:fldCharType="begin"/>
            </w:r>
            <w:r w:rsidR="004E02DB" w:rsidRPr="00404CF7">
              <w:rPr>
                <w:noProof/>
                <w:webHidden/>
                <w:sz w:val="22"/>
                <w:szCs w:val="22"/>
              </w:rPr>
              <w:instrText xml:space="preserve"> PAGEREF _Toc41200949 \h </w:instrText>
            </w:r>
            <w:r w:rsidR="004E02DB" w:rsidRPr="00404CF7">
              <w:rPr>
                <w:noProof/>
                <w:webHidden/>
                <w:sz w:val="22"/>
                <w:szCs w:val="22"/>
              </w:rPr>
            </w:r>
            <w:r w:rsidR="004E02DB" w:rsidRPr="00404CF7">
              <w:rPr>
                <w:noProof/>
                <w:webHidden/>
                <w:sz w:val="22"/>
                <w:szCs w:val="22"/>
              </w:rPr>
              <w:fldChar w:fldCharType="separate"/>
            </w:r>
            <w:r w:rsidR="004E02DB" w:rsidRPr="00404CF7">
              <w:rPr>
                <w:noProof/>
                <w:webHidden/>
                <w:sz w:val="22"/>
                <w:szCs w:val="22"/>
              </w:rPr>
              <w:t>11</w:t>
            </w:r>
            <w:r w:rsidR="004E02DB" w:rsidRPr="00404CF7">
              <w:rPr>
                <w:noProof/>
                <w:webHidden/>
                <w:sz w:val="22"/>
                <w:szCs w:val="22"/>
              </w:rPr>
              <w:fldChar w:fldCharType="end"/>
            </w:r>
          </w:hyperlink>
        </w:p>
        <w:p w:rsidR="00DC38D8" w:rsidRPr="00404CF7" w:rsidRDefault="00F95286" w:rsidP="00DC38D8">
          <w:pPr>
            <w:rPr>
              <w:b/>
              <w:bCs/>
              <w:sz w:val="20"/>
              <w:szCs w:val="20"/>
            </w:rPr>
          </w:pPr>
          <w:r w:rsidRPr="00404CF7">
            <w:rPr>
              <w:b/>
              <w:bCs/>
              <w:sz w:val="16"/>
              <w:szCs w:val="16"/>
            </w:rPr>
            <w:fldChar w:fldCharType="end"/>
          </w:r>
        </w:p>
      </w:sdtContent>
    </w:sdt>
    <w:p w:rsidR="00387B3F" w:rsidRPr="00404CF7" w:rsidRDefault="00387B3F" w:rsidP="00387B3F">
      <w:pPr>
        <w:pStyle w:val="Rubrik1"/>
      </w:pPr>
      <w:bookmarkStart w:id="0" w:name="_Toc41200917"/>
      <w:r w:rsidRPr="00404CF7">
        <w:lastRenderedPageBreak/>
        <w:t>Bakgrund</w:t>
      </w:r>
      <w:bookmarkEnd w:id="0"/>
    </w:p>
    <w:p w:rsidR="00387B3F" w:rsidRPr="00404CF7" w:rsidRDefault="00387B3F" w:rsidP="00387B3F"/>
    <w:p w:rsidR="00FA6F04" w:rsidRPr="00404CF7" w:rsidRDefault="00387B3F" w:rsidP="006850C6">
      <w:pPr>
        <w:spacing w:after="120"/>
      </w:pPr>
      <w:r w:rsidRPr="00404CF7">
        <w:t>Erfarenhetsutbytet ”</w:t>
      </w:r>
      <w:r w:rsidR="00A91FA6" w:rsidRPr="00404CF7">
        <w:t>Administration av digitala läromedel och DNP - En väg in för att uppnå likvärdighet och valbarhet”</w:t>
      </w:r>
      <w:r w:rsidRPr="00404CF7">
        <w:t xml:space="preserve"> arrangerades </w:t>
      </w:r>
      <w:r w:rsidR="00A91FA6" w:rsidRPr="00404CF7">
        <w:t>av Ängelholms kommun med hjälp av Internetstiftelse den 12 maj 2020</w:t>
      </w:r>
      <w:r w:rsidRPr="00404CF7">
        <w:t xml:space="preserve">. </w:t>
      </w:r>
      <w:r w:rsidR="00A91FA6" w:rsidRPr="00404CF7">
        <w:t xml:space="preserve">Mötet genomfördes som en videokonferens </w:t>
      </w:r>
      <w:r w:rsidR="00FA6F04" w:rsidRPr="00404CF7">
        <w:t xml:space="preserve">med </w:t>
      </w:r>
      <w:r w:rsidR="00A91FA6" w:rsidRPr="00404CF7">
        <w:t>följande agenda:</w:t>
      </w:r>
    </w:p>
    <w:p w:rsidR="00FA6F04" w:rsidRPr="00404CF7" w:rsidRDefault="00FA6F04" w:rsidP="00755912">
      <w:pPr>
        <w:tabs>
          <w:tab w:val="left" w:pos="993"/>
        </w:tabs>
        <w:ind w:left="284"/>
        <w:rPr>
          <w:sz w:val="22"/>
          <w:szCs w:val="22"/>
        </w:rPr>
      </w:pPr>
      <w:r w:rsidRPr="00404CF7">
        <w:rPr>
          <w:sz w:val="22"/>
          <w:szCs w:val="22"/>
        </w:rPr>
        <w:t>09.00</w:t>
      </w:r>
      <w:r w:rsidR="00755912" w:rsidRPr="00404CF7">
        <w:rPr>
          <w:sz w:val="22"/>
          <w:szCs w:val="22"/>
        </w:rPr>
        <w:tab/>
      </w:r>
      <w:r w:rsidRPr="00404CF7">
        <w:rPr>
          <w:sz w:val="22"/>
          <w:szCs w:val="22"/>
        </w:rPr>
        <w:t>Inledning - Ängelholms kommun hälsar välkommen</w:t>
      </w:r>
    </w:p>
    <w:p w:rsidR="00FA6F04" w:rsidRPr="00404CF7" w:rsidRDefault="00FA6F04" w:rsidP="006850C6">
      <w:pPr>
        <w:pStyle w:val="Liststycke"/>
        <w:numPr>
          <w:ilvl w:val="0"/>
          <w:numId w:val="36"/>
        </w:numPr>
        <w:ind w:left="1276" w:hanging="142"/>
        <w:rPr>
          <w:sz w:val="22"/>
          <w:szCs w:val="22"/>
        </w:rPr>
      </w:pPr>
      <w:r w:rsidRPr="00404CF7">
        <w:rPr>
          <w:sz w:val="22"/>
          <w:szCs w:val="22"/>
        </w:rPr>
        <w:t>Ängelholms arbete med digitala läromedel</w:t>
      </w:r>
    </w:p>
    <w:p w:rsidR="00FA6F04" w:rsidRPr="00404CF7" w:rsidRDefault="00FA6F04" w:rsidP="006850C6">
      <w:pPr>
        <w:pStyle w:val="Liststycke"/>
        <w:numPr>
          <w:ilvl w:val="0"/>
          <w:numId w:val="36"/>
        </w:numPr>
        <w:ind w:left="1276" w:hanging="142"/>
        <w:rPr>
          <w:sz w:val="22"/>
          <w:szCs w:val="22"/>
        </w:rPr>
      </w:pPr>
      <w:r w:rsidRPr="00404CF7">
        <w:rPr>
          <w:sz w:val="22"/>
          <w:szCs w:val="22"/>
        </w:rPr>
        <w:t>Gruppdiskussion 1 – Lärdomar att ta med från Ängelholm arbete</w:t>
      </w:r>
    </w:p>
    <w:p w:rsidR="00FA6F04" w:rsidRPr="00404CF7" w:rsidRDefault="00FA6F04" w:rsidP="006850C6">
      <w:pPr>
        <w:pStyle w:val="Liststycke"/>
        <w:numPr>
          <w:ilvl w:val="0"/>
          <w:numId w:val="36"/>
        </w:numPr>
        <w:ind w:left="1276" w:hanging="142"/>
        <w:rPr>
          <w:sz w:val="22"/>
          <w:szCs w:val="22"/>
        </w:rPr>
      </w:pPr>
      <w:r w:rsidRPr="00404CF7">
        <w:rPr>
          <w:sz w:val="22"/>
          <w:szCs w:val="22"/>
        </w:rPr>
        <w:t>Panel 1 - Reflektioner från andra skolhuvudmän</w:t>
      </w:r>
    </w:p>
    <w:p w:rsidR="00FA6F04" w:rsidRPr="00404CF7" w:rsidRDefault="00FA6F04" w:rsidP="00755912">
      <w:pPr>
        <w:tabs>
          <w:tab w:val="left" w:pos="993"/>
        </w:tabs>
        <w:ind w:left="284"/>
        <w:rPr>
          <w:sz w:val="22"/>
          <w:szCs w:val="22"/>
        </w:rPr>
      </w:pPr>
      <w:r w:rsidRPr="00404CF7">
        <w:rPr>
          <w:sz w:val="22"/>
          <w:szCs w:val="22"/>
        </w:rPr>
        <w:t>10.20</w:t>
      </w:r>
      <w:r w:rsidRPr="00404CF7">
        <w:rPr>
          <w:sz w:val="22"/>
          <w:szCs w:val="22"/>
        </w:rPr>
        <w:tab/>
      </w:r>
      <w:r w:rsidR="006850C6" w:rsidRPr="00404CF7">
        <w:rPr>
          <w:sz w:val="22"/>
          <w:szCs w:val="22"/>
        </w:rPr>
        <w:t>P</w:t>
      </w:r>
      <w:r w:rsidR="00755912" w:rsidRPr="00404CF7">
        <w:rPr>
          <w:sz w:val="22"/>
          <w:szCs w:val="22"/>
        </w:rPr>
        <w:t>aus</w:t>
      </w:r>
    </w:p>
    <w:p w:rsidR="00FA6F04" w:rsidRPr="00404CF7" w:rsidRDefault="00FA6F04" w:rsidP="00755912">
      <w:pPr>
        <w:tabs>
          <w:tab w:val="left" w:pos="993"/>
        </w:tabs>
        <w:ind w:left="284"/>
        <w:rPr>
          <w:sz w:val="22"/>
          <w:szCs w:val="22"/>
        </w:rPr>
      </w:pPr>
      <w:r w:rsidRPr="00404CF7">
        <w:rPr>
          <w:sz w:val="22"/>
          <w:szCs w:val="22"/>
        </w:rPr>
        <w:t>10.30</w:t>
      </w:r>
      <w:r w:rsidRPr="00404CF7">
        <w:rPr>
          <w:sz w:val="22"/>
          <w:szCs w:val="22"/>
        </w:rPr>
        <w:tab/>
        <w:t>Skolfederations och summering av tidigare erfarenhetsutbyten</w:t>
      </w:r>
    </w:p>
    <w:p w:rsidR="00FA6F04" w:rsidRPr="00404CF7" w:rsidRDefault="00FA6F04" w:rsidP="006850C6">
      <w:pPr>
        <w:pStyle w:val="Liststycke"/>
        <w:numPr>
          <w:ilvl w:val="0"/>
          <w:numId w:val="36"/>
        </w:numPr>
        <w:ind w:left="1276" w:hanging="142"/>
        <w:rPr>
          <w:sz w:val="22"/>
          <w:szCs w:val="22"/>
        </w:rPr>
      </w:pPr>
      <w:r w:rsidRPr="00404CF7">
        <w:rPr>
          <w:sz w:val="22"/>
          <w:szCs w:val="22"/>
        </w:rPr>
        <w:t>Gruppdiskussion 2 - Lärdomar från den vårens snabba digitalisering</w:t>
      </w:r>
    </w:p>
    <w:p w:rsidR="00FA6F04" w:rsidRPr="00404CF7" w:rsidRDefault="00FA6F04" w:rsidP="006850C6">
      <w:pPr>
        <w:pStyle w:val="Liststycke"/>
        <w:numPr>
          <w:ilvl w:val="0"/>
          <w:numId w:val="36"/>
        </w:numPr>
        <w:ind w:left="1276" w:hanging="142"/>
        <w:rPr>
          <w:sz w:val="22"/>
          <w:szCs w:val="22"/>
        </w:rPr>
      </w:pPr>
      <w:r w:rsidRPr="00404CF7">
        <w:rPr>
          <w:sz w:val="22"/>
          <w:szCs w:val="22"/>
        </w:rPr>
        <w:t>Genomgång av gruppernas lärdomar och synpunkter</w:t>
      </w:r>
    </w:p>
    <w:p w:rsidR="00FA6F04" w:rsidRPr="00404CF7" w:rsidRDefault="00FA6F04" w:rsidP="00755912">
      <w:pPr>
        <w:tabs>
          <w:tab w:val="left" w:pos="993"/>
        </w:tabs>
        <w:ind w:left="284"/>
        <w:rPr>
          <w:sz w:val="22"/>
          <w:szCs w:val="22"/>
        </w:rPr>
      </w:pPr>
      <w:r w:rsidRPr="00404CF7">
        <w:rPr>
          <w:sz w:val="22"/>
          <w:szCs w:val="22"/>
        </w:rPr>
        <w:t>12.00</w:t>
      </w:r>
      <w:r w:rsidRPr="00404CF7">
        <w:rPr>
          <w:sz w:val="22"/>
          <w:szCs w:val="22"/>
        </w:rPr>
        <w:tab/>
      </w:r>
      <w:r w:rsidR="006850C6" w:rsidRPr="00404CF7">
        <w:rPr>
          <w:sz w:val="22"/>
          <w:szCs w:val="22"/>
        </w:rPr>
        <w:t>L</w:t>
      </w:r>
      <w:r w:rsidR="00755912" w:rsidRPr="00404CF7">
        <w:rPr>
          <w:sz w:val="22"/>
          <w:szCs w:val="22"/>
        </w:rPr>
        <w:t>unch</w:t>
      </w:r>
    </w:p>
    <w:p w:rsidR="00FA6F04" w:rsidRPr="00404CF7" w:rsidRDefault="00FA6F04" w:rsidP="00755912">
      <w:pPr>
        <w:tabs>
          <w:tab w:val="left" w:pos="993"/>
        </w:tabs>
        <w:ind w:left="284"/>
        <w:rPr>
          <w:sz w:val="22"/>
          <w:szCs w:val="22"/>
        </w:rPr>
      </w:pPr>
      <w:r w:rsidRPr="00404CF7">
        <w:rPr>
          <w:sz w:val="22"/>
          <w:szCs w:val="22"/>
        </w:rPr>
        <w:t>13.00</w:t>
      </w:r>
      <w:r w:rsidRPr="00404CF7">
        <w:rPr>
          <w:sz w:val="22"/>
          <w:szCs w:val="22"/>
        </w:rPr>
        <w:tab/>
        <w:t xml:space="preserve">Digitala Nationella Prov, Skolverket </w:t>
      </w:r>
    </w:p>
    <w:p w:rsidR="00FA6F04" w:rsidRPr="00404CF7" w:rsidRDefault="00FA6F04" w:rsidP="00755912">
      <w:pPr>
        <w:tabs>
          <w:tab w:val="left" w:pos="993"/>
        </w:tabs>
        <w:ind w:left="284"/>
        <w:rPr>
          <w:sz w:val="22"/>
          <w:szCs w:val="22"/>
        </w:rPr>
      </w:pPr>
      <w:r w:rsidRPr="00404CF7">
        <w:rPr>
          <w:sz w:val="22"/>
          <w:szCs w:val="22"/>
        </w:rPr>
        <w:t>13.45</w:t>
      </w:r>
      <w:r w:rsidRPr="00404CF7">
        <w:rPr>
          <w:sz w:val="22"/>
          <w:szCs w:val="22"/>
        </w:rPr>
        <w:tab/>
      </w:r>
      <w:r w:rsidR="006850C6" w:rsidRPr="00404CF7">
        <w:rPr>
          <w:sz w:val="22"/>
          <w:szCs w:val="22"/>
        </w:rPr>
        <w:t>P</w:t>
      </w:r>
      <w:r w:rsidR="00755912" w:rsidRPr="00404CF7">
        <w:rPr>
          <w:sz w:val="22"/>
          <w:szCs w:val="22"/>
        </w:rPr>
        <w:t>aus</w:t>
      </w:r>
    </w:p>
    <w:p w:rsidR="00FA6F04" w:rsidRPr="00404CF7" w:rsidRDefault="00FA6F04" w:rsidP="00755912">
      <w:pPr>
        <w:tabs>
          <w:tab w:val="left" w:pos="993"/>
        </w:tabs>
        <w:ind w:left="284"/>
        <w:rPr>
          <w:sz w:val="22"/>
          <w:szCs w:val="22"/>
        </w:rPr>
      </w:pPr>
      <w:r w:rsidRPr="00404CF7">
        <w:rPr>
          <w:sz w:val="22"/>
          <w:szCs w:val="22"/>
        </w:rPr>
        <w:t>13.55</w:t>
      </w:r>
      <w:r w:rsidRPr="00404CF7">
        <w:rPr>
          <w:sz w:val="22"/>
          <w:szCs w:val="22"/>
        </w:rPr>
        <w:tab/>
        <w:t>Panel 2 - Vad behöver göras?</w:t>
      </w:r>
    </w:p>
    <w:p w:rsidR="00FA6F04" w:rsidRPr="00404CF7" w:rsidRDefault="00FA6F04" w:rsidP="006850C6">
      <w:pPr>
        <w:pStyle w:val="Liststycke"/>
        <w:numPr>
          <w:ilvl w:val="0"/>
          <w:numId w:val="36"/>
        </w:numPr>
        <w:ind w:left="1276" w:hanging="142"/>
        <w:rPr>
          <w:sz w:val="22"/>
          <w:szCs w:val="22"/>
        </w:rPr>
      </w:pPr>
      <w:r w:rsidRPr="00404CF7">
        <w:rPr>
          <w:sz w:val="22"/>
          <w:szCs w:val="22"/>
        </w:rPr>
        <w:t xml:space="preserve">Gruppdiskussion 3 - Tankar om fortsatta aktiviteter. </w:t>
      </w:r>
    </w:p>
    <w:p w:rsidR="00FA6F04" w:rsidRPr="00404CF7" w:rsidRDefault="00FA6F04" w:rsidP="00755912">
      <w:pPr>
        <w:tabs>
          <w:tab w:val="left" w:pos="993"/>
        </w:tabs>
        <w:ind w:left="284"/>
        <w:rPr>
          <w:sz w:val="22"/>
          <w:szCs w:val="22"/>
        </w:rPr>
      </w:pPr>
      <w:r w:rsidRPr="00404CF7">
        <w:rPr>
          <w:sz w:val="22"/>
          <w:szCs w:val="22"/>
        </w:rPr>
        <w:t>14.55</w:t>
      </w:r>
      <w:r w:rsidRPr="00404CF7">
        <w:rPr>
          <w:sz w:val="22"/>
          <w:szCs w:val="22"/>
        </w:rPr>
        <w:tab/>
        <w:t>Summering av dagen och fortsatt arbete</w:t>
      </w:r>
    </w:p>
    <w:p w:rsidR="00FA6F04" w:rsidRPr="00404CF7" w:rsidRDefault="00FA6F04" w:rsidP="00755912">
      <w:pPr>
        <w:tabs>
          <w:tab w:val="left" w:pos="993"/>
        </w:tabs>
        <w:ind w:left="284"/>
        <w:rPr>
          <w:sz w:val="22"/>
          <w:szCs w:val="22"/>
        </w:rPr>
      </w:pPr>
      <w:r w:rsidRPr="00404CF7">
        <w:rPr>
          <w:sz w:val="22"/>
          <w:szCs w:val="22"/>
        </w:rPr>
        <w:t>15:00</w:t>
      </w:r>
      <w:r w:rsidRPr="00404CF7">
        <w:rPr>
          <w:sz w:val="22"/>
          <w:szCs w:val="22"/>
        </w:rPr>
        <w:tab/>
        <w:t>Slut</w:t>
      </w:r>
    </w:p>
    <w:p w:rsidR="00FA6F04" w:rsidRPr="00404CF7" w:rsidRDefault="00FA6F04" w:rsidP="00A91FA6"/>
    <w:p w:rsidR="00387B3F" w:rsidRPr="00404CF7" w:rsidRDefault="00387B3F" w:rsidP="00A91FA6">
      <w:r w:rsidRPr="00404CF7">
        <w:t xml:space="preserve">Vid mötet diskuterade sex grupper </w:t>
      </w:r>
      <w:r w:rsidR="00755912" w:rsidRPr="00404CF7">
        <w:t xml:space="preserve">under tre pass </w:t>
      </w:r>
      <w:r w:rsidR="00A91FA6" w:rsidRPr="00404CF7">
        <w:t>följande frågor</w:t>
      </w:r>
    </w:p>
    <w:p w:rsidR="00755912" w:rsidRPr="00404CF7" w:rsidRDefault="00755912" w:rsidP="00755912">
      <w:pPr>
        <w:spacing w:before="120"/>
        <w:ind w:left="357"/>
      </w:pPr>
      <w:r w:rsidRPr="00404CF7">
        <w:t>Diskussionspass 1</w:t>
      </w:r>
    </w:p>
    <w:p w:rsidR="00755912" w:rsidRPr="00404CF7" w:rsidRDefault="00755912" w:rsidP="00755912">
      <w:pPr>
        <w:pStyle w:val="Liststycke"/>
        <w:numPr>
          <w:ilvl w:val="0"/>
          <w:numId w:val="37"/>
        </w:numPr>
        <w:ind w:left="1080"/>
        <w:rPr>
          <w:i/>
          <w:iCs/>
        </w:rPr>
      </w:pPr>
      <w:r w:rsidRPr="00404CF7">
        <w:rPr>
          <w:i/>
          <w:iCs/>
        </w:rPr>
        <w:t>Vilka lärdomar tar ni med er från Ängelholm kommuns arbete?</w:t>
      </w:r>
    </w:p>
    <w:p w:rsidR="00755912" w:rsidRPr="00404CF7" w:rsidRDefault="00755912" w:rsidP="00755912">
      <w:pPr>
        <w:spacing w:before="120"/>
        <w:ind w:left="357"/>
      </w:pPr>
      <w:r w:rsidRPr="00404CF7">
        <w:t>Diskussionspass 2</w:t>
      </w:r>
    </w:p>
    <w:p w:rsidR="00755912" w:rsidRPr="00404CF7" w:rsidRDefault="00755912" w:rsidP="00755912">
      <w:pPr>
        <w:pStyle w:val="Liststycke"/>
        <w:numPr>
          <w:ilvl w:val="0"/>
          <w:numId w:val="37"/>
        </w:numPr>
        <w:ind w:left="1080"/>
      </w:pPr>
      <w:r w:rsidRPr="00404CF7">
        <w:rPr>
          <w:i/>
          <w:iCs/>
        </w:rPr>
        <w:t>Vad gick bra hos er under vårens (snabba) digitalisering av skolan?</w:t>
      </w:r>
    </w:p>
    <w:p w:rsidR="00755912" w:rsidRPr="00404CF7" w:rsidRDefault="00755912" w:rsidP="00755912">
      <w:pPr>
        <w:pStyle w:val="Liststycke"/>
        <w:numPr>
          <w:ilvl w:val="0"/>
          <w:numId w:val="37"/>
        </w:numPr>
        <w:ind w:left="1080"/>
      </w:pPr>
      <w:r w:rsidRPr="00404CF7">
        <w:rPr>
          <w:i/>
          <w:iCs/>
        </w:rPr>
        <w:t>Vad gick mindre bra?</w:t>
      </w:r>
    </w:p>
    <w:p w:rsidR="00755912" w:rsidRPr="00404CF7" w:rsidRDefault="00755912" w:rsidP="00755912">
      <w:pPr>
        <w:pStyle w:val="Liststycke"/>
        <w:numPr>
          <w:ilvl w:val="0"/>
          <w:numId w:val="37"/>
        </w:numPr>
        <w:ind w:left="1080"/>
      </w:pPr>
      <w:r w:rsidRPr="00404CF7">
        <w:rPr>
          <w:i/>
          <w:iCs/>
        </w:rPr>
        <w:t>Vad planerar ni nu?</w:t>
      </w:r>
    </w:p>
    <w:p w:rsidR="00755912" w:rsidRPr="00404CF7" w:rsidRDefault="00755912" w:rsidP="00755912">
      <w:pPr>
        <w:pStyle w:val="Liststycke"/>
        <w:numPr>
          <w:ilvl w:val="0"/>
          <w:numId w:val="37"/>
        </w:numPr>
        <w:ind w:left="1080"/>
      </w:pPr>
      <w:r w:rsidRPr="00404CF7">
        <w:rPr>
          <w:i/>
          <w:iCs/>
        </w:rPr>
        <w:t>Vilka planer har ni för att få likvärdighet mellan alla era skolor?</w:t>
      </w:r>
    </w:p>
    <w:p w:rsidR="00755912" w:rsidRPr="00404CF7" w:rsidRDefault="00755912" w:rsidP="00755912">
      <w:pPr>
        <w:pStyle w:val="Liststycke"/>
        <w:numPr>
          <w:ilvl w:val="0"/>
          <w:numId w:val="37"/>
        </w:numPr>
        <w:ind w:left="1080"/>
      </w:pPr>
      <w:r w:rsidRPr="00404CF7">
        <w:rPr>
          <w:i/>
          <w:iCs/>
        </w:rPr>
        <w:t>Vilka planer har ni för att upprätthålla god kvalitet och säkerhet på elevuppgifter?</w:t>
      </w:r>
    </w:p>
    <w:p w:rsidR="00755912" w:rsidRPr="00404CF7" w:rsidRDefault="00755912" w:rsidP="00755912">
      <w:pPr>
        <w:pStyle w:val="Liststycke"/>
        <w:numPr>
          <w:ilvl w:val="0"/>
          <w:numId w:val="37"/>
        </w:numPr>
        <w:ind w:left="1080"/>
      </w:pPr>
      <w:r w:rsidRPr="00404CF7">
        <w:rPr>
          <w:i/>
          <w:iCs/>
        </w:rPr>
        <w:t>Om önskvärt, vad behövs för att få till "Spotify" för läromedel?</w:t>
      </w:r>
    </w:p>
    <w:p w:rsidR="00755912" w:rsidRPr="00404CF7" w:rsidRDefault="00755912" w:rsidP="00755912">
      <w:pPr>
        <w:spacing w:before="120"/>
        <w:ind w:left="357"/>
      </w:pPr>
      <w:r w:rsidRPr="00404CF7">
        <w:t>Diskussionspass 3</w:t>
      </w:r>
    </w:p>
    <w:p w:rsidR="00755912" w:rsidRPr="00404CF7" w:rsidRDefault="00755912" w:rsidP="00755912">
      <w:pPr>
        <w:pStyle w:val="Liststycke"/>
        <w:numPr>
          <w:ilvl w:val="0"/>
          <w:numId w:val="37"/>
        </w:numPr>
        <w:ind w:left="1080"/>
      </w:pPr>
      <w:r w:rsidRPr="00404CF7">
        <w:rPr>
          <w:i/>
          <w:iCs/>
        </w:rPr>
        <w:t>Vilka fortsatt gemensamma aktiviteter skulle du vilja se?</w:t>
      </w:r>
    </w:p>
    <w:p w:rsidR="00755912" w:rsidRPr="00404CF7" w:rsidRDefault="00755912" w:rsidP="00755912">
      <w:pPr>
        <w:pStyle w:val="Liststycke"/>
        <w:numPr>
          <w:ilvl w:val="0"/>
          <w:numId w:val="37"/>
        </w:numPr>
        <w:ind w:left="1080"/>
      </w:pPr>
      <w:r w:rsidRPr="00404CF7">
        <w:rPr>
          <w:i/>
          <w:iCs/>
        </w:rPr>
        <w:t>Vilket stöd eller information behöver ni för att komma vidare och från vem?</w:t>
      </w:r>
    </w:p>
    <w:p w:rsidR="00A91FA6" w:rsidRPr="00404CF7" w:rsidRDefault="00A91FA6" w:rsidP="00A91FA6"/>
    <w:p w:rsidR="00FA6F04" w:rsidRPr="00404CF7" w:rsidRDefault="00FA6F04" w:rsidP="00FA6F04">
      <w:r w:rsidRPr="00404CF7">
        <w:t xml:space="preserve">För att underlätta läsbarheten har </w:t>
      </w:r>
      <w:r w:rsidR="0055799F" w:rsidRPr="00404CF7">
        <w:t xml:space="preserve">anteckningarna från de sex grupperna </w:t>
      </w:r>
      <w:r w:rsidRPr="00404CF7">
        <w:t xml:space="preserve">sammanställts och </w:t>
      </w:r>
      <w:r w:rsidR="00A91FA6" w:rsidRPr="00404CF7">
        <w:t xml:space="preserve">strukturerats </w:t>
      </w:r>
      <w:r w:rsidRPr="00404CF7">
        <w:t>under gemensamma rubriker. Alla dokumenterade</w:t>
      </w:r>
      <w:r w:rsidR="0055799F" w:rsidRPr="00404CF7">
        <w:t xml:space="preserve"> inläggen</w:t>
      </w:r>
      <w:r w:rsidRPr="00404CF7">
        <w:t xml:space="preserve"> </w:t>
      </w:r>
      <w:r w:rsidR="0055799F" w:rsidRPr="00404CF7">
        <w:t xml:space="preserve">från </w:t>
      </w:r>
      <w:r w:rsidRPr="00404CF7">
        <w:t xml:space="preserve">gruppdiskussionerna </w:t>
      </w:r>
      <w:r w:rsidR="006850C6" w:rsidRPr="00404CF7">
        <w:t xml:space="preserve">har tagits </w:t>
      </w:r>
      <w:r w:rsidRPr="00404CF7">
        <w:t>med (</w:t>
      </w:r>
      <w:r w:rsidR="0055799F" w:rsidRPr="00404CF7">
        <w:t>v</w:t>
      </w:r>
      <w:r w:rsidRPr="00404CF7">
        <w:t>ilket resulterat i att snarlika kommentar återkommer flera gånger).</w:t>
      </w:r>
      <w:r w:rsidR="0055799F" w:rsidRPr="00404CF7">
        <w:t xml:space="preserve"> Inläggen har dock anonymiserats. Sammanställningen har gjorts av Staffan Hagnell, Internetstiftelsen.</w:t>
      </w:r>
    </w:p>
    <w:p w:rsidR="00A91FA6" w:rsidRPr="00404CF7" w:rsidRDefault="00A91FA6" w:rsidP="00A91FA6"/>
    <w:p w:rsidR="00F107B3" w:rsidRPr="00404CF7" w:rsidRDefault="00F107B3" w:rsidP="00387B3F">
      <w:pPr>
        <w:pStyle w:val="Rubrik1"/>
      </w:pPr>
      <w:bookmarkStart w:id="1" w:name="_Toc41200918"/>
      <w:r w:rsidRPr="00404CF7">
        <w:lastRenderedPageBreak/>
        <w:t>Lärdomar från den snabba digitaliseringen</w:t>
      </w:r>
      <w:bookmarkEnd w:id="1"/>
    </w:p>
    <w:p w:rsidR="00F107B3" w:rsidRPr="00404CF7" w:rsidRDefault="0025580F" w:rsidP="003473AB">
      <w:pPr>
        <w:pStyle w:val="Rubrik2"/>
      </w:pPr>
      <w:bookmarkStart w:id="2" w:name="_Toc41200919"/>
      <w:r w:rsidRPr="00404CF7">
        <w:t xml:space="preserve">Utvärdering av </w:t>
      </w:r>
      <w:r w:rsidR="00F107B3" w:rsidRPr="00404CF7">
        <w:t>våren snabba digitalisering av skolan</w:t>
      </w:r>
      <w:bookmarkEnd w:id="2"/>
    </w:p>
    <w:p w:rsidR="0025580F" w:rsidRPr="00404CF7" w:rsidRDefault="0025580F" w:rsidP="00353911">
      <w:pPr>
        <w:pStyle w:val="Rubrik3"/>
      </w:pPr>
      <w:bookmarkStart w:id="3" w:name="_Toc41200920"/>
      <w:r w:rsidRPr="00404CF7">
        <w:t>Goda erfarenheter</w:t>
      </w:r>
      <w:bookmarkEnd w:id="3"/>
    </w:p>
    <w:p w:rsidR="00F107B3" w:rsidRPr="00404CF7" w:rsidRDefault="007D4E8C" w:rsidP="00E13BB8">
      <w:pPr>
        <w:pStyle w:val="Liststycke"/>
        <w:numPr>
          <w:ilvl w:val="0"/>
          <w:numId w:val="1"/>
        </w:numPr>
      </w:pPr>
      <w:r w:rsidRPr="00404CF7">
        <w:t xml:space="preserve">Det gick över förväntan för de </w:t>
      </w:r>
      <w:r w:rsidR="00E13BB8" w:rsidRPr="00404CF7">
        <w:t>flesta</w:t>
      </w:r>
      <w:r w:rsidRPr="00404CF7">
        <w:t>. Många var redan igång. Det blev ett stort steg framåt i digitaliseringen i och med Corona. Alla har accepterat det. De lärare som känner sig bekväma med digitaliseringen har det gått lättare för.</w:t>
      </w:r>
    </w:p>
    <w:p w:rsidR="00E53142" w:rsidRPr="00404CF7" w:rsidRDefault="00E53142" w:rsidP="00E53142">
      <w:pPr>
        <w:pStyle w:val="Liststycke"/>
        <w:numPr>
          <w:ilvl w:val="0"/>
          <w:numId w:val="1"/>
        </w:numPr>
      </w:pPr>
      <w:r w:rsidRPr="00404CF7">
        <w:t>Gick bättre än vad man trodde</w:t>
      </w:r>
    </w:p>
    <w:p w:rsidR="00A30E6C" w:rsidRPr="00404CF7" w:rsidRDefault="00A30E6C" w:rsidP="00A30E6C">
      <w:pPr>
        <w:pStyle w:val="Liststycke"/>
        <w:numPr>
          <w:ilvl w:val="0"/>
          <w:numId w:val="1"/>
        </w:numPr>
      </w:pPr>
      <w:r w:rsidRPr="00404CF7">
        <w:t>Funkat bättre än förväntat</w:t>
      </w:r>
    </w:p>
    <w:p w:rsidR="00A30E6C" w:rsidRPr="00404CF7" w:rsidRDefault="00A30E6C" w:rsidP="00A30E6C">
      <w:pPr>
        <w:pStyle w:val="Liststycke"/>
        <w:numPr>
          <w:ilvl w:val="0"/>
          <w:numId w:val="1"/>
        </w:numPr>
      </w:pPr>
      <w:r w:rsidRPr="00404CF7">
        <w:t>Förvånad över hur bra det har funkat – över förväntan</w:t>
      </w:r>
    </w:p>
    <w:p w:rsidR="006850C6" w:rsidRPr="00404CF7" w:rsidRDefault="006850C6" w:rsidP="006850C6">
      <w:pPr>
        <w:pStyle w:val="Liststycke"/>
        <w:numPr>
          <w:ilvl w:val="0"/>
          <w:numId w:val="1"/>
        </w:numPr>
      </w:pPr>
      <w:r w:rsidRPr="00404CF7">
        <w:t>Förvånansvärt bra. Prio på åk 3</w:t>
      </w:r>
    </w:p>
    <w:p w:rsidR="006850C6" w:rsidRPr="00404CF7" w:rsidRDefault="006850C6" w:rsidP="006850C6">
      <w:pPr>
        <w:pStyle w:val="Liststycke"/>
        <w:numPr>
          <w:ilvl w:val="0"/>
          <w:numId w:val="1"/>
        </w:numPr>
      </w:pPr>
      <w:r w:rsidRPr="00404CF7">
        <w:t xml:space="preserve">Snabbt och enkelt komma igång. </w:t>
      </w:r>
    </w:p>
    <w:p w:rsidR="00373849" w:rsidRPr="00404CF7" w:rsidRDefault="00373849" w:rsidP="00373849">
      <w:pPr>
        <w:pStyle w:val="Liststycke"/>
        <w:numPr>
          <w:ilvl w:val="0"/>
          <w:numId w:val="1"/>
        </w:numPr>
      </w:pPr>
      <w:r w:rsidRPr="00404CF7">
        <w:t>Funkat bra över lag</w:t>
      </w:r>
    </w:p>
    <w:p w:rsidR="005C3724" w:rsidRPr="00404CF7" w:rsidRDefault="005C3724" w:rsidP="005C3724">
      <w:pPr>
        <w:pStyle w:val="Liststycke"/>
        <w:numPr>
          <w:ilvl w:val="0"/>
          <w:numId w:val="1"/>
        </w:numPr>
      </w:pPr>
      <w:r w:rsidRPr="00404CF7">
        <w:t>Det har gått väldigt fort, men det har gått bra. Över förväntan.</w:t>
      </w:r>
    </w:p>
    <w:p w:rsidR="005C3724" w:rsidRPr="00404CF7" w:rsidRDefault="005C3724" w:rsidP="005C3724">
      <w:pPr>
        <w:pStyle w:val="Liststycke"/>
        <w:numPr>
          <w:ilvl w:val="0"/>
          <w:numId w:val="1"/>
        </w:numPr>
      </w:pPr>
      <w:r w:rsidRPr="00404CF7">
        <w:t>Det har gått över förväntan</w:t>
      </w:r>
    </w:p>
    <w:p w:rsidR="005C3724" w:rsidRPr="00404CF7" w:rsidRDefault="005C3724" w:rsidP="005C3724">
      <w:pPr>
        <w:pStyle w:val="Liststycke"/>
        <w:numPr>
          <w:ilvl w:val="0"/>
          <w:numId w:val="1"/>
        </w:numPr>
      </w:pPr>
      <w:r w:rsidRPr="00404CF7">
        <w:t xml:space="preserve">Gått bra och snabbt. </w:t>
      </w:r>
    </w:p>
    <w:p w:rsidR="00373849" w:rsidRPr="00404CF7" w:rsidRDefault="00373849" w:rsidP="00373849">
      <w:pPr>
        <w:pStyle w:val="Liststycke"/>
        <w:numPr>
          <w:ilvl w:val="0"/>
          <w:numId w:val="1"/>
        </w:numPr>
      </w:pPr>
      <w:r w:rsidRPr="00404CF7">
        <w:t>Läromedel har funkat bra. Gymnasiet var igång sedan tidigare och vi slog igång för alla</w:t>
      </w:r>
    </w:p>
    <w:p w:rsidR="006850C6" w:rsidRPr="00404CF7" w:rsidRDefault="006850C6" w:rsidP="006850C6">
      <w:pPr>
        <w:pStyle w:val="Liststycke"/>
        <w:numPr>
          <w:ilvl w:val="0"/>
          <w:numId w:val="1"/>
        </w:numPr>
      </w:pPr>
      <w:r w:rsidRPr="00404CF7">
        <w:t>Leverantörerna löste väldigt mycket väldigt snabbt</w:t>
      </w:r>
    </w:p>
    <w:p w:rsidR="00153A3B" w:rsidRPr="00404CF7" w:rsidRDefault="00153A3B" w:rsidP="00153A3B">
      <w:pPr>
        <w:pStyle w:val="Liststycke"/>
        <w:numPr>
          <w:ilvl w:val="0"/>
          <w:numId w:val="1"/>
        </w:numPr>
      </w:pPr>
      <w:r w:rsidRPr="00404CF7">
        <w:t>Att vi nu krokat arm med även de som tidigare inte var så digitala. Alla har tryckts in i det digitala arbetssättet</w:t>
      </w:r>
    </w:p>
    <w:p w:rsidR="00EC3B89" w:rsidRPr="00404CF7" w:rsidRDefault="00EC3B89" w:rsidP="00EC3B89">
      <w:pPr>
        <w:pStyle w:val="Liststycke"/>
        <w:numPr>
          <w:ilvl w:val="0"/>
          <w:numId w:val="1"/>
        </w:numPr>
      </w:pPr>
      <w:r w:rsidRPr="00404CF7">
        <w:t>Medvetenheten har ökat kring GDPR</w:t>
      </w:r>
    </w:p>
    <w:p w:rsidR="00EC3B89" w:rsidRPr="00404CF7" w:rsidRDefault="00EC3B89" w:rsidP="00EC3B89">
      <w:pPr>
        <w:pStyle w:val="Liststycke"/>
        <w:numPr>
          <w:ilvl w:val="0"/>
          <w:numId w:val="1"/>
        </w:numPr>
      </w:pPr>
      <w:r w:rsidRPr="00404CF7">
        <w:t>Digitaliseringen i skolan fick en skjuts!</w:t>
      </w:r>
    </w:p>
    <w:p w:rsidR="00353911" w:rsidRPr="00404CF7" w:rsidRDefault="00EC3B89" w:rsidP="0025580F">
      <w:pPr>
        <w:pStyle w:val="Liststycke"/>
        <w:numPr>
          <w:ilvl w:val="0"/>
          <w:numId w:val="1"/>
        </w:numPr>
      </w:pPr>
      <w:r w:rsidRPr="00404CF7">
        <w:t>Ökad närvaro, fler inlämningar än IRL. Fångat elever som annars inte kommit till skolan.</w:t>
      </w:r>
    </w:p>
    <w:p w:rsidR="0025580F" w:rsidRPr="00404CF7" w:rsidRDefault="00353911" w:rsidP="00353911">
      <w:pPr>
        <w:pStyle w:val="Liststycke"/>
        <w:numPr>
          <w:ilvl w:val="0"/>
          <w:numId w:val="1"/>
        </w:numPr>
      </w:pPr>
      <w:r w:rsidRPr="00404CF7">
        <w:t>Nätverket blev ansträngt när vi körde i skolan men inte med eleverna hemma</w:t>
      </w:r>
      <w:r w:rsidR="00EC3B89" w:rsidRPr="00404CF7">
        <w:t xml:space="preserve"> </w:t>
      </w:r>
    </w:p>
    <w:p w:rsidR="009730AB" w:rsidRPr="00404CF7" w:rsidRDefault="009730AB" w:rsidP="009730AB">
      <w:pPr>
        <w:pStyle w:val="Liststycke"/>
        <w:numPr>
          <w:ilvl w:val="0"/>
          <w:numId w:val="1"/>
        </w:numPr>
      </w:pPr>
      <w:r w:rsidRPr="00404CF7">
        <w:t>Bra att vi har fått bättre rutin för att följa upp närvaro</w:t>
      </w:r>
    </w:p>
    <w:p w:rsidR="0025580F" w:rsidRPr="00404CF7" w:rsidRDefault="00854756" w:rsidP="00353911">
      <w:pPr>
        <w:pStyle w:val="Rubrik3"/>
      </w:pPr>
      <w:bookmarkStart w:id="4" w:name="_Toc41200921"/>
      <w:r w:rsidRPr="00404CF7">
        <w:t>Problem</w:t>
      </w:r>
      <w:bookmarkEnd w:id="4"/>
    </w:p>
    <w:p w:rsidR="0025580F" w:rsidRPr="00404CF7" w:rsidRDefault="00353911" w:rsidP="0025580F">
      <w:pPr>
        <w:pStyle w:val="Liststycke"/>
        <w:numPr>
          <w:ilvl w:val="0"/>
          <w:numId w:val="11"/>
        </w:numPr>
      </w:pPr>
      <w:r w:rsidRPr="00404CF7">
        <w:t>P</w:t>
      </w:r>
      <w:r w:rsidR="0025580F" w:rsidRPr="00404CF7">
        <w:t>ersonal</w:t>
      </w:r>
      <w:r w:rsidRPr="00404CF7">
        <w:t>bortfall</w:t>
      </w:r>
      <w:r w:rsidR="0025580F" w:rsidRPr="00404CF7">
        <w:t xml:space="preserve"> skapade utmaningar</w:t>
      </w:r>
    </w:p>
    <w:p w:rsidR="0025580F" w:rsidRPr="00404CF7" w:rsidRDefault="0025580F" w:rsidP="0025580F">
      <w:pPr>
        <w:pStyle w:val="Liststycke"/>
        <w:numPr>
          <w:ilvl w:val="0"/>
          <w:numId w:val="11"/>
        </w:numPr>
      </w:pPr>
      <w:r w:rsidRPr="00404CF7">
        <w:t>Svårt när många skulle logga in</w:t>
      </w:r>
    </w:p>
    <w:p w:rsidR="0025580F" w:rsidRPr="00404CF7" w:rsidRDefault="0025580F" w:rsidP="0025580F">
      <w:pPr>
        <w:pStyle w:val="Liststycke"/>
        <w:numPr>
          <w:ilvl w:val="0"/>
          <w:numId w:val="11"/>
        </w:numPr>
      </w:pPr>
      <w:r w:rsidRPr="00404CF7">
        <w:t>Internetuppkopplingen</w:t>
      </w:r>
    </w:p>
    <w:p w:rsidR="0025580F" w:rsidRPr="00404CF7" w:rsidRDefault="0025580F" w:rsidP="0025580F">
      <w:pPr>
        <w:pStyle w:val="Liststycke"/>
        <w:numPr>
          <w:ilvl w:val="0"/>
          <w:numId w:val="11"/>
        </w:numPr>
      </w:pPr>
      <w:r w:rsidRPr="00404CF7">
        <w:t>Överbelastning, vi fick öka vår internetkapacitet.</w:t>
      </w:r>
    </w:p>
    <w:p w:rsidR="00EC3B89" w:rsidRPr="00404CF7" w:rsidRDefault="00646448" w:rsidP="0025580F">
      <w:pPr>
        <w:pStyle w:val="Liststycke"/>
        <w:numPr>
          <w:ilvl w:val="0"/>
          <w:numId w:val="11"/>
        </w:numPr>
      </w:pPr>
      <w:r w:rsidRPr="00404CF7">
        <w:t>Anstormning av konton. Vår leverantör hann inte skicka aktiveringsmejl. Förseningar på 3-4 dagar i början. Nu fungerar allt som tänkt. Flutit på väldigt bra i övrigt</w:t>
      </w:r>
    </w:p>
    <w:p w:rsidR="001D327A" w:rsidRPr="00404CF7" w:rsidRDefault="001D327A" w:rsidP="001D327A">
      <w:pPr>
        <w:pStyle w:val="Liststycke"/>
        <w:numPr>
          <w:ilvl w:val="0"/>
          <w:numId w:val="19"/>
        </w:numPr>
      </w:pPr>
      <w:r w:rsidRPr="00404CF7">
        <w:t>Många struntade i gdpr-krav på pubavtal</w:t>
      </w:r>
    </w:p>
    <w:p w:rsidR="00B2290B" w:rsidRPr="00404CF7" w:rsidRDefault="001D327A" w:rsidP="00A30E6C">
      <w:pPr>
        <w:pStyle w:val="Liststycke"/>
        <w:numPr>
          <w:ilvl w:val="0"/>
          <w:numId w:val="19"/>
        </w:numPr>
      </w:pPr>
      <w:r w:rsidRPr="00404CF7">
        <w:t>Vilka västern med beställning av gratisappar.</w:t>
      </w:r>
    </w:p>
    <w:p w:rsidR="00A30E6C" w:rsidRPr="00404CF7" w:rsidRDefault="009D73B9" w:rsidP="00353911">
      <w:pPr>
        <w:pStyle w:val="Rubrik3"/>
      </w:pPr>
      <w:bookmarkStart w:id="5" w:name="_Toc41200922"/>
      <w:r w:rsidRPr="00404CF7">
        <w:t>Framgångsfaktorer</w:t>
      </w:r>
      <w:bookmarkEnd w:id="5"/>
    </w:p>
    <w:p w:rsidR="00943F6B" w:rsidRPr="00404CF7" w:rsidRDefault="00943F6B" w:rsidP="00943F6B">
      <w:pPr>
        <w:pStyle w:val="Liststycke"/>
        <w:numPr>
          <w:ilvl w:val="0"/>
          <w:numId w:val="1"/>
        </w:numPr>
      </w:pPr>
      <w:r w:rsidRPr="00404CF7">
        <w:t xml:space="preserve">”Kraften i att nu ska vi lösa ett problem” var häftigt att se. </w:t>
      </w:r>
    </w:p>
    <w:p w:rsidR="00943F6B" w:rsidRPr="00404CF7" w:rsidRDefault="00943F6B" w:rsidP="00943F6B">
      <w:pPr>
        <w:pStyle w:val="Liststycke"/>
        <w:numPr>
          <w:ilvl w:val="0"/>
          <w:numId w:val="1"/>
        </w:numPr>
      </w:pPr>
      <w:r w:rsidRPr="00404CF7">
        <w:t>Vi kan tydligen göra saker snabbt. Annars skulle det tagit 3-4 år. Hur ska vi dra nytta av att det gick så här fort? Hur kan vi skapa sense of urgency i vardagen?</w:t>
      </w:r>
    </w:p>
    <w:p w:rsidR="00943F6B" w:rsidRPr="00404CF7" w:rsidRDefault="00943F6B" w:rsidP="00943F6B">
      <w:pPr>
        <w:pStyle w:val="Liststycke"/>
        <w:numPr>
          <w:ilvl w:val="0"/>
          <w:numId w:val="1"/>
        </w:numPr>
      </w:pPr>
      <w:r w:rsidRPr="00404CF7">
        <w:t>Lärarna och personal har visat stor uppfinnerikedom</w:t>
      </w:r>
    </w:p>
    <w:p w:rsidR="00943F6B" w:rsidRPr="00404CF7" w:rsidRDefault="00943F6B" w:rsidP="00943F6B">
      <w:pPr>
        <w:pStyle w:val="Liststycke"/>
        <w:numPr>
          <w:ilvl w:val="0"/>
          <w:numId w:val="1"/>
        </w:numPr>
      </w:pPr>
      <w:r w:rsidRPr="00404CF7">
        <w:lastRenderedPageBreak/>
        <w:t>Från att ha varit pådrivare för digitaliseringsresan så upplevde några att man blivit bromskloss för att alla ska sköta sig och teckna avtal (pub-avtal osv) </w:t>
      </w:r>
    </w:p>
    <w:p w:rsidR="00A30E6C" w:rsidRPr="00404CF7" w:rsidRDefault="00A30E6C" w:rsidP="00A30E6C">
      <w:pPr>
        <w:pStyle w:val="Liststycke"/>
        <w:numPr>
          <w:ilvl w:val="0"/>
          <w:numId w:val="1"/>
        </w:numPr>
      </w:pPr>
      <w:r w:rsidRPr="00404CF7">
        <w:t>Tidigare har vi kritiserat att vi inte hade fler läromedel men det underlättade i det här läget</w:t>
      </w:r>
    </w:p>
    <w:p w:rsidR="00373849" w:rsidRPr="00404CF7" w:rsidRDefault="00373849" w:rsidP="00A30E6C">
      <w:pPr>
        <w:pStyle w:val="Liststycke"/>
        <w:numPr>
          <w:ilvl w:val="0"/>
          <w:numId w:val="1"/>
        </w:numPr>
      </w:pPr>
      <w:r w:rsidRPr="00404CF7">
        <w:t>Digitaliserade sedan länge så processerna fanns på plats</w:t>
      </w:r>
    </w:p>
    <w:p w:rsidR="00373849" w:rsidRPr="00404CF7" w:rsidRDefault="00373849" w:rsidP="00373849">
      <w:pPr>
        <w:pStyle w:val="Liststycke"/>
        <w:numPr>
          <w:ilvl w:val="0"/>
          <w:numId w:val="1"/>
        </w:numPr>
      </w:pPr>
      <w:r w:rsidRPr="00404CF7">
        <w:t>Väl inarbetade i Google</w:t>
      </w:r>
    </w:p>
    <w:p w:rsidR="009D73B9" w:rsidRPr="00404CF7" w:rsidRDefault="00B2290B" w:rsidP="00B2290B">
      <w:pPr>
        <w:pStyle w:val="Liststycke"/>
        <w:numPr>
          <w:ilvl w:val="0"/>
          <w:numId w:val="1"/>
        </w:numPr>
      </w:pPr>
      <w:r w:rsidRPr="00404CF7">
        <w:t xml:space="preserve">Hade verktygen sedan innan. Mobilisering av pedagogerna gick snabbt. Skapade en sajt med information och instruktioner. Kontinuerliga avstämningar. Sett en ökning av elevaktivitet. </w:t>
      </w:r>
    </w:p>
    <w:p w:rsidR="00B2290B" w:rsidRPr="00404CF7" w:rsidRDefault="00B2290B" w:rsidP="00373849">
      <w:pPr>
        <w:pStyle w:val="Liststycke"/>
        <w:numPr>
          <w:ilvl w:val="0"/>
          <w:numId w:val="1"/>
        </w:numPr>
      </w:pPr>
      <w:r w:rsidRPr="00404CF7">
        <w:t>Handlingskraftig rektor. Förtrogen med plattformen eftersom dom redan jobbat i den. Hade precis kommit igång med Zoom. Rektor har intervjuat elever för att fånga upp hur det går.</w:t>
      </w:r>
    </w:p>
    <w:p w:rsidR="00EC3B89" w:rsidRPr="00404CF7" w:rsidRDefault="00EC3B89" w:rsidP="00EC3B89">
      <w:pPr>
        <w:pStyle w:val="Liststycke"/>
        <w:numPr>
          <w:ilvl w:val="0"/>
          <w:numId w:val="1"/>
        </w:numPr>
      </w:pPr>
      <w:r w:rsidRPr="00404CF7">
        <w:t>Vi har valt att inte köpa in nya läromedel utan använder det vi redan har. (Utvärdering i Höst)</w:t>
      </w:r>
    </w:p>
    <w:p w:rsidR="00EC3B89" w:rsidRPr="00404CF7" w:rsidRDefault="00EC3B89" w:rsidP="00EC3B89">
      <w:pPr>
        <w:pStyle w:val="Liststycke"/>
        <w:numPr>
          <w:ilvl w:val="0"/>
          <w:numId w:val="1"/>
        </w:numPr>
      </w:pPr>
      <w:r w:rsidRPr="00404CF7">
        <w:t>Fokus på att alla lärarna ska kunna ”motorvägen” och få support och hjälp med det. Om man väljer svampstigar får man klara sig själv.</w:t>
      </w:r>
    </w:p>
    <w:p w:rsidR="00701B87" w:rsidRPr="00404CF7" w:rsidRDefault="00701B87" w:rsidP="00701B87">
      <w:pPr>
        <w:pStyle w:val="Liststycke"/>
        <w:numPr>
          <w:ilvl w:val="0"/>
          <w:numId w:val="11"/>
        </w:numPr>
      </w:pPr>
      <w:r w:rsidRPr="00404CF7">
        <w:t>Bra grundjobb sedan tidigare avseende nätverk</w:t>
      </w:r>
    </w:p>
    <w:p w:rsidR="00701B87" w:rsidRPr="00404CF7" w:rsidRDefault="00701B87" w:rsidP="00701B87">
      <w:pPr>
        <w:pStyle w:val="Liststycke"/>
        <w:numPr>
          <w:ilvl w:val="0"/>
          <w:numId w:val="11"/>
        </w:numPr>
      </w:pPr>
      <w:r w:rsidRPr="00404CF7">
        <w:t>Kritik mot chattar mm tidigare. Stäng av, men nu ville alla ha igång det fort. Det gick väldigt snabbt och har funkat bra</w:t>
      </w:r>
    </w:p>
    <w:p w:rsidR="00E53142" w:rsidRPr="00404CF7" w:rsidRDefault="007F7E58" w:rsidP="00E53142">
      <w:pPr>
        <w:pStyle w:val="Liststycke"/>
        <w:numPr>
          <w:ilvl w:val="0"/>
          <w:numId w:val="11"/>
        </w:numPr>
      </w:pPr>
      <w:r w:rsidRPr="00404CF7">
        <w:t>Snabbt få tillgång till lösningar. Hur löser vi det? Inte välja Gratis läromedel utan använda det vi har.</w:t>
      </w:r>
    </w:p>
    <w:p w:rsidR="005C3724" w:rsidRPr="00404CF7" w:rsidRDefault="005C3724" w:rsidP="005C3724">
      <w:pPr>
        <w:pStyle w:val="Liststycke"/>
        <w:numPr>
          <w:ilvl w:val="0"/>
          <w:numId w:val="11"/>
        </w:numPr>
      </w:pPr>
      <w:r w:rsidRPr="00404CF7">
        <w:t>1-1 för äldre barn men inte de yngre</w:t>
      </w:r>
    </w:p>
    <w:p w:rsidR="00261683" w:rsidRPr="00404CF7" w:rsidRDefault="009730AB" w:rsidP="005C3724">
      <w:pPr>
        <w:pStyle w:val="Rubrik3"/>
      </w:pPr>
      <w:bookmarkStart w:id="6" w:name="_Toc41200923"/>
      <w:r w:rsidRPr="00404CF7">
        <w:t>Genomförande</w:t>
      </w:r>
      <w:r w:rsidR="005C3724" w:rsidRPr="00404CF7">
        <w:t>t</w:t>
      </w:r>
      <w:bookmarkEnd w:id="6"/>
    </w:p>
    <w:p w:rsidR="00353911" w:rsidRPr="00404CF7" w:rsidRDefault="00353911" w:rsidP="00353911">
      <w:pPr>
        <w:pStyle w:val="Liststycke"/>
        <w:numPr>
          <w:ilvl w:val="0"/>
          <w:numId w:val="11"/>
        </w:numPr>
      </w:pPr>
      <w:r w:rsidRPr="00404CF7">
        <w:t>Stängde gymnasiet en dag och förberedde inför hemarbete. Tryckte ut alla IT-stöd. Gjorde liknande för grundskola</w:t>
      </w:r>
    </w:p>
    <w:p w:rsidR="00353911" w:rsidRPr="00404CF7" w:rsidRDefault="00353911" w:rsidP="00353911">
      <w:pPr>
        <w:pStyle w:val="Liststycke"/>
        <w:numPr>
          <w:ilvl w:val="0"/>
          <w:numId w:val="11"/>
        </w:numPr>
      </w:pPr>
      <w:r w:rsidRPr="00404CF7">
        <w:t>Varje rektor fick göra plan så det har varit lite olika för olika skolor</w:t>
      </w:r>
    </w:p>
    <w:p w:rsidR="00353911" w:rsidRPr="00404CF7" w:rsidRDefault="00353911" w:rsidP="00353911">
      <w:pPr>
        <w:pStyle w:val="Liststycke"/>
        <w:numPr>
          <w:ilvl w:val="0"/>
          <w:numId w:val="11"/>
        </w:numPr>
      </w:pPr>
      <w:r w:rsidRPr="00404CF7">
        <w:t>Konstaterade att vpn inte kommer att hålla för trycket så allt lades ut på externwebben</w:t>
      </w:r>
    </w:p>
    <w:p w:rsidR="00353911" w:rsidRPr="00404CF7" w:rsidRDefault="00353911" w:rsidP="00353911">
      <w:pPr>
        <w:pStyle w:val="Liststycke"/>
        <w:numPr>
          <w:ilvl w:val="0"/>
          <w:numId w:val="11"/>
        </w:numPr>
      </w:pPr>
      <w:r w:rsidRPr="00404CF7">
        <w:t>Nästa års elevdatorer trycktes ut till åk 5 för att ha 1-1 från åk 5</w:t>
      </w:r>
    </w:p>
    <w:p w:rsidR="00353911" w:rsidRPr="00404CF7" w:rsidRDefault="00353911" w:rsidP="00353911">
      <w:pPr>
        <w:pStyle w:val="Liststycke"/>
        <w:numPr>
          <w:ilvl w:val="0"/>
          <w:numId w:val="11"/>
        </w:numPr>
      </w:pPr>
      <w:r w:rsidRPr="00404CF7">
        <w:t>Körde ut teams med begränsad funktionalitet och det har funkat väldigt bra</w:t>
      </w:r>
    </w:p>
    <w:p w:rsidR="00353911" w:rsidRPr="00404CF7" w:rsidRDefault="00353911" w:rsidP="00353911">
      <w:pPr>
        <w:pStyle w:val="Liststycke"/>
        <w:numPr>
          <w:ilvl w:val="0"/>
          <w:numId w:val="11"/>
        </w:numPr>
      </w:pPr>
      <w:r w:rsidRPr="00404CF7">
        <w:t>Blev tvungna att stänga en grundskola pga hög sjukfrånvaro</w:t>
      </w:r>
    </w:p>
    <w:p w:rsidR="00353911" w:rsidRPr="00404CF7" w:rsidRDefault="00353911" w:rsidP="00353911">
      <w:pPr>
        <w:pStyle w:val="Liststycke"/>
        <w:numPr>
          <w:ilvl w:val="0"/>
          <w:numId w:val="11"/>
        </w:numPr>
      </w:pPr>
      <w:r w:rsidRPr="00404CF7">
        <w:t>Ganska smärtfritt att testa inför en eventuell stängning</w:t>
      </w:r>
    </w:p>
    <w:p w:rsidR="00261683" w:rsidRPr="00404CF7" w:rsidRDefault="00261683" w:rsidP="00261683">
      <w:pPr>
        <w:pStyle w:val="Liststycke"/>
        <w:numPr>
          <w:ilvl w:val="0"/>
          <w:numId w:val="11"/>
        </w:numPr>
      </w:pPr>
      <w:r w:rsidRPr="00404CF7">
        <w:t>Arbeta med enkla verktyg utan att behöva lära sig så mycket nytt – hur undervisa i matte utan whiteboard?</w:t>
      </w:r>
    </w:p>
    <w:p w:rsidR="00261683" w:rsidRPr="00404CF7" w:rsidRDefault="00261683" w:rsidP="00261683">
      <w:pPr>
        <w:pStyle w:val="Liststycke"/>
        <w:numPr>
          <w:ilvl w:val="0"/>
          <w:numId w:val="11"/>
        </w:numPr>
      </w:pPr>
      <w:r w:rsidRPr="00404CF7">
        <w:t>Behöver skapa förutsättningar för samarbete mellan elever</w:t>
      </w:r>
    </w:p>
    <w:p w:rsidR="00FC5060" w:rsidRPr="00404CF7" w:rsidRDefault="00FC5060" w:rsidP="00FC5060">
      <w:pPr>
        <w:pStyle w:val="Liststycke"/>
        <w:numPr>
          <w:ilvl w:val="0"/>
          <w:numId w:val="11"/>
        </w:numPr>
      </w:pPr>
      <w:r w:rsidRPr="00404CF7">
        <w:t>Försökt aktivera elevhälsan då entusiasmen kan avta ganska snabbt.</w:t>
      </w:r>
    </w:p>
    <w:p w:rsidR="00261683" w:rsidRPr="00404CF7" w:rsidRDefault="00261683" w:rsidP="009730AB">
      <w:pPr>
        <w:pStyle w:val="Liststycke"/>
        <w:numPr>
          <w:ilvl w:val="0"/>
          <w:numId w:val="11"/>
        </w:numPr>
      </w:pPr>
      <w:r w:rsidRPr="00404CF7">
        <w:t>I branschen har vi jobbat sedan ett år tillbaka på standardiserade api:er mm och fått bra respons av läromedelsbolagen</w:t>
      </w:r>
    </w:p>
    <w:p w:rsidR="00261683" w:rsidRPr="00404CF7" w:rsidRDefault="00261683" w:rsidP="00261683">
      <w:pPr>
        <w:pStyle w:val="Liststycke"/>
        <w:numPr>
          <w:ilvl w:val="0"/>
          <w:numId w:val="2"/>
        </w:numPr>
      </w:pPr>
      <w:r w:rsidRPr="00404CF7">
        <w:t>När läromedel släpptes fria hoppade många lärare på dom, men det lugnade sig efter två veckor.</w:t>
      </w:r>
    </w:p>
    <w:p w:rsidR="00261683" w:rsidRPr="00404CF7" w:rsidRDefault="00261683" w:rsidP="00261683"/>
    <w:p w:rsidR="00854756" w:rsidRPr="00404CF7" w:rsidRDefault="00854756" w:rsidP="00387B3F">
      <w:pPr>
        <w:pStyle w:val="Rubrik1"/>
      </w:pPr>
      <w:bookmarkStart w:id="7" w:name="_Toc41200924"/>
      <w:r w:rsidRPr="00404CF7">
        <w:lastRenderedPageBreak/>
        <w:t>Distansundervisning</w:t>
      </w:r>
      <w:bookmarkEnd w:id="7"/>
    </w:p>
    <w:p w:rsidR="00B2290B" w:rsidRPr="00404CF7" w:rsidRDefault="005C3724" w:rsidP="003473AB">
      <w:pPr>
        <w:pStyle w:val="Rubrik2"/>
      </w:pPr>
      <w:bookmarkStart w:id="8" w:name="_Toc41200925"/>
      <w:r w:rsidRPr="00404CF7">
        <w:t>Allmänt</w:t>
      </w:r>
      <w:bookmarkEnd w:id="8"/>
    </w:p>
    <w:p w:rsidR="00D00C1B" w:rsidRPr="00404CF7" w:rsidRDefault="00D00C1B" w:rsidP="00D00C1B">
      <w:pPr>
        <w:pStyle w:val="Liststycke"/>
        <w:numPr>
          <w:ilvl w:val="0"/>
          <w:numId w:val="3"/>
        </w:numPr>
      </w:pPr>
      <w:r w:rsidRPr="00404CF7">
        <w:t>Kanske inte ska förväxla ”nödundervisning online” med vad distansundervisningen faktiskt kan vara. Vad det nu kan vara.</w:t>
      </w:r>
    </w:p>
    <w:p w:rsidR="00035CCA" w:rsidRPr="00404CF7" w:rsidRDefault="00B2290B" w:rsidP="00B2290B">
      <w:pPr>
        <w:pStyle w:val="Liststycke"/>
        <w:numPr>
          <w:ilvl w:val="0"/>
          <w:numId w:val="20"/>
        </w:numPr>
      </w:pPr>
      <w:r w:rsidRPr="00404CF7">
        <w:t xml:space="preserve">Behöver fler möjligheter till lärandet. </w:t>
      </w:r>
    </w:p>
    <w:p w:rsidR="00035CCA" w:rsidRPr="00404CF7" w:rsidRDefault="00B2290B" w:rsidP="00B2290B">
      <w:pPr>
        <w:pStyle w:val="Liststycke"/>
        <w:numPr>
          <w:ilvl w:val="0"/>
          <w:numId w:val="20"/>
        </w:numPr>
      </w:pPr>
      <w:r w:rsidRPr="00404CF7">
        <w:t xml:space="preserve">Riskbedömning behöver uppdateras kontinuerligt. </w:t>
      </w:r>
    </w:p>
    <w:p w:rsidR="007F7E58" w:rsidRPr="00404CF7" w:rsidRDefault="007F7E58" w:rsidP="007F7E58">
      <w:pPr>
        <w:pStyle w:val="Liststycke"/>
        <w:numPr>
          <w:ilvl w:val="0"/>
          <w:numId w:val="20"/>
        </w:numPr>
      </w:pPr>
      <w:r w:rsidRPr="00404CF7">
        <w:t>Ner till åk 4 hade varit möjligt att ha på distans, om grundskolan hade tvingat stänga. Det hade dock ställt stora krav på vårdnadshavarna.</w:t>
      </w:r>
    </w:p>
    <w:p w:rsidR="00035CCA" w:rsidRPr="00404CF7" w:rsidRDefault="00035CCA" w:rsidP="003473AB">
      <w:pPr>
        <w:pStyle w:val="Rubrik2"/>
      </w:pPr>
      <w:bookmarkStart w:id="9" w:name="_Toc41200926"/>
      <w:r w:rsidRPr="00404CF7">
        <w:t>Inverkan på eleverna</w:t>
      </w:r>
      <w:bookmarkEnd w:id="9"/>
    </w:p>
    <w:p w:rsidR="00035CCA" w:rsidRPr="00404CF7" w:rsidRDefault="00035CCA" w:rsidP="005C3724">
      <w:pPr>
        <w:pStyle w:val="Rubrik3"/>
      </w:pPr>
      <w:bookmarkStart w:id="10" w:name="_Toc41200927"/>
      <w:r w:rsidRPr="00404CF7">
        <w:t>Styrkor med distansundervisning</w:t>
      </w:r>
      <w:bookmarkEnd w:id="10"/>
      <w:r w:rsidRPr="00404CF7">
        <w:t xml:space="preserve"> </w:t>
      </w:r>
    </w:p>
    <w:p w:rsidR="00D00C1B" w:rsidRPr="00404CF7" w:rsidRDefault="00D00C1B" w:rsidP="00D00C1B">
      <w:pPr>
        <w:pStyle w:val="Liststycke"/>
        <w:numPr>
          <w:ilvl w:val="0"/>
          <w:numId w:val="29"/>
        </w:numPr>
        <w:spacing w:after="160" w:line="259" w:lineRule="auto"/>
      </w:pPr>
      <w:r w:rsidRPr="00404CF7">
        <w:t>Vissa elever blommar upp</w:t>
      </w:r>
    </w:p>
    <w:p w:rsidR="00035CCA" w:rsidRPr="00404CF7" w:rsidRDefault="00035CCA" w:rsidP="00035CCA">
      <w:pPr>
        <w:pStyle w:val="Liststycke"/>
        <w:numPr>
          <w:ilvl w:val="0"/>
          <w:numId w:val="1"/>
        </w:numPr>
      </w:pPr>
      <w:r w:rsidRPr="00404CF7">
        <w:t>Upplevde bra närvaro både från elever och lärare.</w:t>
      </w:r>
    </w:p>
    <w:p w:rsidR="00035CCA" w:rsidRPr="00404CF7" w:rsidRDefault="00035CCA" w:rsidP="00035CCA">
      <w:pPr>
        <w:pStyle w:val="Liststycke"/>
        <w:numPr>
          <w:ilvl w:val="0"/>
          <w:numId w:val="1"/>
        </w:numPr>
      </w:pPr>
      <w:r w:rsidRPr="00404CF7">
        <w:t>Vissa tysta elever lever upp.</w:t>
      </w:r>
    </w:p>
    <w:p w:rsidR="00035CCA" w:rsidRPr="00404CF7" w:rsidRDefault="00035CCA" w:rsidP="00035CCA">
      <w:pPr>
        <w:pStyle w:val="Liststycke"/>
        <w:numPr>
          <w:ilvl w:val="0"/>
          <w:numId w:val="1"/>
        </w:numPr>
      </w:pPr>
      <w:r w:rsidRPr="00404CF7">
        <w:t>Vissa elever har blommat upp, för andra fungerade det inte alls.</w:t>
      </w:r>
    </w:p>
    <w:p w:rsidR="00035CCA" w:rsidRPr="00404CF7" w:rsidRDefault="00035CCA" w:rsidP="00035CCA">
      <w:pPr>
        <w:pStyle w:val="Liststycke"/>
        <w:numPr>
          <w:ilvl w:val="0"/>
          <w:numId w:val="1"/>
        </w:numPr>
      </w:pPr>
      <w:r w:rsidRPr="00404CF7">
        <w:t>Bra att få med elever som är hemma under en längre tid</w:t>
      </w:r>
    </w:p>
    <w:p w:rsidR="00943F6B" w:rsidRPr="00404CF7" w:rsidRDefault="00943F6B" w:rsidP="00035CCA">
      <w:pPr>
        <w:pStyle w:val="Liststycke"/>
        <w:numPr>
          <w:ilvl w:val="0"/>
          <w:numId w:val="1"/>
        </w:numPr>
        <w:spacing w:after="160" w:line="259" w:lineRule="auto"/>
      </w:pPr>
      <w:r w:rsidRPr="00404CF7">
        <w:t>Vid fysiska avstånd (t.ex. inom Lapplands utbildningsförbund)</w:t>
      </w:r>
    </w:p>
    <w:p w:rsidR="00035CCA" w:rsidRPr="00404CF7" w:rsidRDefault="00D00C1B" w:rsidP="00035CCA">
      <w:pPr>
        <w:pStyle w:val="Liststycke"/>
        <w:numPr>
          <w:ilvl w:val="0"/>
          <w:numId w:val="1"/>
        </w:numPr>
        <w:spacing w:after="160" w:line="259" w:lineRule="auto"/>
      </w:pPr>
      <w:r w:rsidRPr="00404CF7">
        <w:t>Möjligheter med specialpedagogisk verksamhet on-line</w:t>
      </w:r>
    </w:p>
    <w:p w:rsidR="005C3724" w:rsidRPr="00404CF7" w:rsidRDefault="005C3724" w:rsidP="00943F6B">
      <w:pPr>
        <w:pStyle w:val="Liststycke"/>
        <w:numPr>
          <w:ilvl w:val="0"/>
          <w:numId w:val="29"/>
        </w:numPr>
      </w:pPr>
      <w:r w:rsidRPr="00404CF7">
        <w:t>Kan finnas fördelar med distansundervisning för modersmål exempelvis nu.</w:t>
      </w:r>
    </w:p>
    <w:p w:rsidR="00035CCA" w:rsidRPr="00404CF7" w:rsidRDefault="00035CCA" w:rsidP="005C3724">
      <w:pPr>
        <w:pStyle w:val="Rubrik3"/>
      </w:pPr>
      <w:bookmarkStart w:id="11" w:name="_Toc41200928"/>
      <w:r w:rsidRPr="00404CF7">
        <w:t xml:space="preserve">Problem </w:t>
      </w:r>
      <w:r w:rsidR="00913EC3" w:rsidRPr="00404CF7">
        <w:t xml:space="preserve">vid </w:t>
      </w:r>
      <w:r w:rsidRPr="00404CF7">
        <w:t>distansundervisning</w:t>
      </w:r>
      <w:bookmarkEnd w:id="11"/>
    </w:p>
    <w:p w:rsidR="00035CCA" w:rsidRPr="00404CF7" w:rsidRDefault="00035CCA" w:rsidP="00035CCA">
      <w:pPr>
        <w:pStyle w:val="Liststycke"/>
        <w:numPr>
          <w:ilvl w:val="0"/>
          <w:numId w:val="1"/>
        </w:numPr>
      </w:pPr>
      <w:r w:rsidRPr="00404CF7">
        <w:t>Ökad närvaro bland eleverna men svårt att hålla motivation över tid och svårt att genomföra prov</w:t>
      </w:r>
    </w:p>
    <w:p w:rsidR="00035CCA" w:rsidRPr="00404CF7" w:rsidRDefault="00035CCA" w:rsidP="00035CCA">
      <w:pPr>
        <w:pStyle w:val="Liststycke"/>
        <w:numPr>
          <w:ilvl w:val="0"/>
          <w:numId w:val="1"/>
        </w:numPr>
      </w:pPr>
      <w:r w:rsidRPr="00404CF7">
        <w:t>Blir mycket mer inlämningar för elever. Måste variera för att passa olika elevers behov</w:t>
      </w:r>
    </w:p>
    <w:p w:rsidR="00035CCA" w:rsidRPr="00404CF7" w:rsidRDefault="00035CCA" w:rsidP="00035CCA">
      <w:pPr>
        <w:pStyle w:val="Liststycke"/>
        <w:numPr>
          <w:ilvl w:val="0"/>
          <w:numId w:val="1"/>
        </w:numPr>
      </w:pPr>
      <w:r w:rsidRPr="00404CF7">
        <w:t>Arbetsbelastning - Många är vana med digitaliseringen, men för eleverna kan det bli möte (lektion) på möte, på möte och därmed få uppgift på uppgift på uppgift. Det måste man tänka igenom framöver.</w:t>
      </w:r>
    </w:p>
    <w:p w:rsidR="00035CCA" w:rsidRPr="00404CF7" w:rsidRDefault="00035CCA" w:rsidP="00035CCA">
      <w:pPr>
        <w:pStyle w:val="Liststycke"/>
        <w:numPr>
          <w:ilvl w:val="0"/>
          <w:numId w:val="1"/>
        </w:numPr>
      </w:pPr>
      <w:r w:rsidRPr="00404CF7">
        <w:t>Vissa elever försvinner och det är då svårt att få tag i dom. Det var det innan Corona, men ännu svårare nu.</w:t>
      </w:r>
    </w:p>
    <w:p w:rsidR="00035CCA" w:rsidRPr="00404CF7" w:rsidRDefault="00035CCA" w:rsidP="00035CCA">
      <w:pPr>
        <w:pStyle w:val="Liststycke"/>
        <w:numPr>
          <w:ilvl w:val="0"/>
          <w:numId w:val="1"/>
        </w:numPr>
      </w:pPr>
      <w:r w:rsidRPr="00404CF7">
        <w:t>Svårt för de elever som behöver mer stöd.</w:t>
      </w:r>
    </w:p>
    <w:p w:rsidR="00035CCA" w:rsidRPr="00404CF7" w:rsidRDefault="00035CCA" w:rsidP="00035CCA">
      <w:pPr>
        <w:pStyle w:val="Liststycke"/>
        <w:numPr>
          <w:ilvl w:val="0"/>
          <w:numId w:val="1"/>
        </w:numPr>
      </w:pPr>
      <w:r w:rsidRPr="00404CF7">
        <w:t xml:space="preserve">Vissa elever är i behov av särskilt stöd. </w:t>
      </w:r>
    </w:p>
    <w:p w:rsidR="00035CCA" w:rsidRPr="00404CF7" w:rsidRDefault="00035CCA" w:rsidP="005C3724">
      <w:pPr>
        <w:pStyle w:val="Rubrik3"/>
      </w:pPr>
      <w:bookmarkStart w:id="12" w:name="_Toc41200929"/>
      <w:r w:rsidRPr="00404CF7">
        <w:t>Elevens arbetsplats</w:t>
      </w:r>
      <w:bookmarkEnd w:id="12"/>
    </w:p>
    <w:p w:rsidR="00293E11" w:rsidRPr="00404CF7" w:rsidRDefault="00293E11" w:rsidP="00293E11">
      <w:pPr>
        <w:pStyle w:val="Liststycke"/>
        <w:numPr>
          <w:ilvl w:val="0"/>
          <w:numId w:val="1"/>
        </w:numPr>
      </w:pPr>
      <w:r w:rsidRPr="00404CF7">
        <w:t>Utmaning med arbetsmiljön för elever</w:t>
      </w:r>
    </w:p>
    <w:p w:rsidR="00035CCA" w:rsidRPr="00404CF7" w:rsidRDefault="00035CCA" w:rsidP="00035CCA">
      <w:pPr>
        <w:pStyle w:val="Liststycke"/>
        <w:numPr>
          <w:ilvl w:val="0"/>
          <w:numId w:val="1"/>
        </w:numPr>
      </w:pPr>
      <w:r w:rsidRPr="00404CF7">
        <w:t>Några elever har inte rätt teknik, bredband. Det kan vara trångt hemma. Vissa elever uteblir.</w:t>
      </w:r>
    </w:p>
    <w:p w:rsidR="00035CCA" w:rsidRPr="00404CF7" w:rsidRDefault="00035CCA" w:rsidP="00035CCA">
      <w:pPr>
        <w:pStyle w:val="Liststycke"/>
        <w:numPr>
          <w:ilvl w:val="0"/>
          <w:numId w:val="1"/>
        </w:numPr>
      </w:pPr>
      <w:r w:rsidRPr="00404CF7">
        <w:t>Problem med bra internetuppkoppling hemma.</w:t>
      </w:r>
    </w:p>
    <w:p w:rsidR="00035CCA" w:rsidRPr="00404CF7" w:rsidRDefault="00035CCA" w:rsidP="00035CCA">
      <w:pPr>
        <w:pStyle w:val="Liststycke"/>
        <w:numPr>
          <w:ilvl w:val="0"/>
          <w:numId w:val="1"/>
        </w:numPr>
      </w:pPr>
      <w:r w:rsidRPr="00404CF7">
        <w:t>Eleverna kan komma till skolan i vissa fall om det inte fungerar bra hemma.</w:t>
      </w:r>
    </w:p>
    <w:p w:rsidR="005C3724" w:rsidRPr="00404CF7" w:rsidRDefault="005C3724" w:rsidP="005C3724">
      <w:pPr>
        <w:pStyle w:val="Liststycke"/>
        <w:numPr>
          <w:ilvl w:val="0"/>
          <w:numId w:val="1"/>
        </w:numPr>
      </w:pPr>
      <w:r w:rsidRPr="00404CF7">
        <w:t>Uppkoppling för alla elever behöver säkerställas</w:t>
      </w:r>
    </w:p>
    <w:p w:rsidR="00035CCA" w:rsidRPr="00404CF7" w:rsidRDefault="00AB1FFD" w:rsidP="003473AB">
      <w:pPr>
        <w:pStyle w:val="Rubrik2"/>
      </w:pPr>
      <w:bookmarkStart w:id="13" w:name="_Toc41200930"/>
      <w:r w:rsidRPr="00404CF7">
        <w:lastRenderedPageBreak/>
        <w:t>Pedagogerna</w:t>
      </w:r>
      <w:bookmarkEnd w:id="13"/>
    </w:p>
    <w:p w:rsidR="00452A7F" w:rsidRPr="00404CF7" w:rsidRDefault="00452A7F" w:rsidP="00452A7F">
      <w:pPr>
        <w:pStyle w:val="Liststycke"/>
        <w:numPr>
          <w:ilvl w:val="0"/>
          <w:numId w:val="11"/>
        </w:numPr>
      </w:pPr>
      <w:r w:rsidRPr="00404CF7">
        <w:t>Lärarna har nu fått en VANA av att hantera distansutbildning som de kan ta med sig.</w:t>
      </w:r>
    </w:p>
    <w:p w:rsidR="00AB1FFD" w:rsidRPr="00404CF7" w:rsidRDefault="00AB1FFD" w:rsidP="00AB1FFD">
      <w:pPr>
        <w:pStyle w:val="Liststycke"/>
        <w:numPr>
          <w:ilvl w:val="0"/>
          <w:numId w:val="11"/>
        </w:numPr>
      </w:pPr>
      <w:r w:rsidRPr="00404CF7">
        <w:t>Olika kompetenser hos lärare</w:t>
      </w:r>
    </w:p>
    <w:p w:rsidR="00AB1FFD" w:rsidRPr="00404CF7" w:rsidRDefault="00AB1FFD" w:rsidP="00AB1FFD">
      <w:pPr>
        <w:pStyle w:val="Liststycke"/>
        <w:numPr>
          <w:ilvl w:val="0"/>
          <w:numId w:val="11"/>
        </w:numPr>
      </w:pPr>
      <w:r w:rsidRPr="00404CF7">
        <w:t>Lärarnas kompetens behöver höjas</w:t>
      </w:r>
    </w:p>
    <w:p w:rsidR="00035CCA" w:rsidRPr="00404CF7" w:rsidRDefault="00035CCA" w:rsidP="00035CCA">
      <w:pPr>
        <w:pStyle w:val="Liststycke"/>
        <w:numPr>
          <w:ilvl w:val="0"/>
          <w:numId w:val="11"/>
        </w:numPr>
      </w:pPr>
      <w:r w:rsidRPr="00404CF7">
        <w:t>Några lärare tyckte att det var högre arbetsbelastning samtidigt som det pågick mycket kollegialt lärande.</w:t>
      </w:r>
    </w:p>
    <w:p w:rsidR="00035CCA" w:rsidRPr="00404CF7" w:rsidRDefault="00035CCA" w:rsidP="00035CCA">
      <w:pPr>
        <w:pStyle w:val="Liststycke"/>
        <w:numPr>
          <w:ilvl w:val="0"/>
          <w:numId w:val="11"/>
        </w:numPr>
      </w:pPr>
      <w:r w:rsidRPr="00404CF7">
        <w:t>Lärare undervisar trots att de är sjuka eftersom de är hemma</w:t>
      </w:r>
    </w:p>
    <w:p w:rsidR="00035CCA" w:rsidRPr="00404CF7" w:rsidRDefault="00035CCA" w:rsidP="00035CCA">
      <w:pPr>
        <w:pStyle w:val="Liststycke"/>
        <w:numPr>
          <w:ilvl w:val="0"/>
          <w:numId w:val="11"/>
        </w:numPr>
      </w:pPr>
      <w:r w:rsidRPr="00404CF7">
        <w:t>Många vill jobba traditionellt (ej digitalt)</w:t>
      </w:r>
    </w:p>
    <w:p w:rsidR="007F7E58" w:rsidRPr="00404CF7" w:rsidRDefault="00035CCA" w:rsidP="003473AB">
      <w:pPr>
        <w:pStyle w:val="Rubrik2"/>
      </w:pPr>
      <w:bookmarkStart w:id="14" w:name="_Toc41200931"/>
      <w:r w:rsidRPr="00404CF7">
        <w:t>Krav på</w:t>
      </w:r>
      <w:r w:rsidR="009730AB" w:rsidRPr="00404CF7">
        <w:t xml:space="preserve"> huvudmannens</w:t>
      </w:r>
      <w:r w:rsidRPr="00404CF7">
        <w:t xml:space="preserve"> stödfunktioner</w:t>
      </w:r>
      <w:bookmarkEnd w:id="14"/>
    </w:p>
    <w:p w:rsidR="0025580F" w:rsidRPr="00404CF7" w:rsidRDefault="0025580F" w:rsidP="0025580F">
      <w:pPr>
        <w:pStyle w:val="Liststycke"/>
        <w:numPr>
          <w:ilvl w:val="0"/>
          <w:numId w:val="11"/>
        </w:numPr>
      </w:pPr>
      <w:r w:rsidRPr="00404CF7">
        <w:t>Man är ensam i mindre kommuner med dessa frågor</w:t>
      </w:r>
    </w:p>
    <w:p w:rsidR="009730AB" w:rsidRPr="00404CF7" w:rsidRDefault="005C3724" w:rsidP="003473AB">
      <w:pPr>
        <w:pStyle w:val="Rubrik2"/>
      </w:pPr>
      <w:bookmarkStart w:id="15" w:name="_Toc41200932"/>
      <w:r w:rsidRPr="00404CF7">
        <w:t>Praktiska ämnen</w:t>
      </w:r>
      <w:bookmarkEnd w:id="15"/>
    </w:p>
    <w:p w:rsidR="005C3724" w:rsidRPr="00404CF7" w:rsidRDefault="005C3724" w:rsidP="005C3724">
      <w:pPr>
        <w:pStyle w:val="Liststycke"/>
        <w:numPr>
          <w:ilvl w:val="0"/>
          <w:numId w:val="20"/>
        </w:numPr>
      </w:pPr>
      <w:r w:rsidRPr="00404CF7">
        <w:t>Praktiska ämnen behöver utvecklas. Det finns lösningar men dom funkar inte lika bra på distans.</w:t>
      </w:r>
    </w:p>
    <w:p w:rsidR="009730AB" w:rsidRPr="00404CF7" w:rsidRDefault="009730AB" w:rsidP="009730AB">
      <w:pPr>
        <w:pStyle w:val="Liststycke"/>
        <w:numPr>
          <w:ilvl w:val="0"/>
          <w:numId w:val="1"/>
        </w:numPr>
      </w:pPr>
      <w:r w:rsidRPr="00404CF7">
        <w:t>Yrkesutbildningarna fick improvisera. Använda egen svetsutrusning som nästa alla har.</w:t>
      </w:r>
    </w:p>
    <w:p w:rsidR="009730AB" w:rsidRPr="00404CF7" w:rsidRDefault="009730AB" w:rsidP="009730AB">
      <w:pPr>
        <w:pStyle w:val="Liststycke"/>
        <w:numPr>
          <w:ilvl w:val="0"/>
          <w:numId w:val="1"/>
        </w:numPr>
      </w:pPr>
      <w:r w:rsidRPr="00404CF7">
        <w:t>De praktiska programmen: Eleverna behöver en lärare på nära håll och många av eleverna har svårt att ta till sig teori.</w:t>
      </w:r>
    </w:p>
    <w:p w:rsidR="005C3724" w:rsidRPr="00404CF7" w:rsidRDefault="005C3724" w:rsidP="005C3724">
      <w:pPr>
        <w:pStyle w:val="Liststycke"/>
        <w:numPr>
          <w:ilvl w:val="0"/>
          <w:numId w:val="1"/>
        </w:numPr>
      </w:pPr>
      <w:r w:rsidRPr="00404CF7">
        <w:t>Praktiska ämnen kanske utvecklas av sig själva i takt med anpassningen? Efter hand kommer man hitta nya lösningar.</w:t>
      </w:r>
    </w:p>
    <w:p w:rsidR="0025580F" w:rsidRPr="00404CF7" w:rsidRDefault="00854756" w:rsidP="003473AB">
      <w:pPr>
        <w:pStyle w:val="Rubrik2"/>
      </w:pPr>
      <w:bookmarkStart w:id="16" w:name="_Toc41200933"/>
      <w:r w:rsidRPr="00404CF7">
        <w:t>Hantering av s</w:t>
      </w:r>
      <w:r w:rsidR="0025580F" w:rsidRPr="00404CF7">
        <w:t>kyddad identitet och sekretess</w:t>
      </w:r>
      <w:bookmarkEnd w:id="16"/>
    </w:p>
    <w:p w:rsidR="0025580F" w:rsidRPr="00404CF7" w:rsidRDefault="0025580F" w:rsidP="0025580F">
      <w:pPr>
        <w:pStyle w:val="Liststycke"/>
        <w:numPr>
          <w:ilvl w:val="0"/>
          <w:numId w:val="24"/>
        </w:numPr>
      </w:pPr>
      <w:r w:rsidRPr="00404CF7">
        <w:t xml:space="preserve">Vissa får inte vara på internet överhuvudtaget. </w:t>
      </w:r>
    </w:p>
    <w:p w:rsidR="0025580F" w:rsidRPr="00404CF7" w:rsidRDefault="0025580F" w:rsidP="0025580F">
      <w:pPr>
        <w:pStyle w:val="Liststycke"/>
        <w:numPr>
          <w:ilvl w:val="0"/>
          <w:numId w:val="24"/>
        </w:numPr>
      </w:pPr>
      <w:r w:rsidRPr="00404CF7">
        <w:t>En elev fick sitta i skolan i stället</w:t>
      </w:r>
    </w:p>
    <w:p w:rsidR="0025580F" w:rsidRPr="00404CF7" w:rsidRDefault="0025580F" w:rsidP="0025580F">
      <w:pPr>
        <w:pStyle w:val="Liststycke"/>
        <w:numPr>
          <w:ilvl w:val="0"/>
          <w:numId w:val="24"/>
        </w:numPr>
      </w:pPr>
      <w:r w:rsidRPr="00404CF7">
        <w:t>Skapat alias i stället.</w:t>
      </w:r>
    </w:p>
    <w:p w:rsidR="0025580F" w:rsidRPr="00404CF7" w:rsidRDefault="0025580F" w:rsidP="0025580F">
      <w:pPr>
        <w:pStyle w:val="Liststycke"/>
        <w:numPr>
          <w:ilvl w:val="0"/>
          <w:numId w:val="24"/>
        </w:numPr>
      </w:pPr>
      <w:r w:rsidRPr="00404CF7">
        <w:t>Vi har olika nivåer av skyddad identitet</w:t>
      </w:r>
    </w:p>
    <w:p w:rsidR="0025580F" w:rsidRPr="00404CF7" w:rsidRDefault="0025580F" w:rsidP="0025580F">
      <w:pPr>
        <w:pStyle w:val="Liststycke"/>
        <w:numPr>
          <w:ilvl w:val="0"/>
          <w:numId w:val="24"/>
        </w:numPr>
      </w:pPr>
      <w:r w:rsidRPr="00404CF7">
        <w:t>Elevhälsoteam har haft svårigheter. Hur ska de kommunicera med varandra? ”Säkra möten” SKR har en lösning? Inera har en lösning för detta, men lång kötid.</w:t>
      </w:r>
    </w:p>
    <w:p w:rsidR="003473AB" w:rsidRPr="00404CF7" w:rsidRDefault="003473AB" w:rsidP="00387B3F">
      <w:pPr>
        <w:pStyle w:val="Rubrik1"/>
      </w:pPr>
      <w:bookmarkStart w:id="17" w:name="_Toc41200934"/>
      <w:r w:rsidRPr="00404CF7">
        <w:t>Läromedel</w:t>
      </w:r>
      <w:bookmarkEnd w:id="17"/>
    </w:p>
    <w:p w:rsidR="003473AB" w:rsidRPr="00404CF7" w:rsidRDefault="00B12FE3" w:rsidP="003473AB">
      <w:pPr>
        <w:pStyle w:val="Rubrik2"/>
      </w:pPr>
      <w:bookmarkStart w:id="18" w:name="_Toc41200935"/>
      <w:r w:rsidRPr="00404CF7">
        <w:t>Gemensamma läromedel och/eller valfrihet</w:t>
      </w:r>
      <w:bookmarkEnd w:id="18"/>
    </w:p>
    <w:p w:rsidR="003473AB" w:rsidRPr="00404CF7" w:rsidRDefault="003473AB" w:rsidP="003473AB">
      <w:pPr>
        <w:pStyle w:val="Liststycke"/>
        <w:numPr>
          <w:ilvl w:val="0"/>
          <w:numId w:val="4"/>
        </w:numPr>
      </w:pPr>
      <w:r w:rsidRPr="00404CF7">
        <w:t xml:space="preserve">Alla läromedel tillgängliga för alla skolor i kommunen. </w:t>
      </w:r>
    </w:p>
    <w:p w:rsidR="003473AB" w:rsidRPr="00404CF7" w:rsidRDefault="003473AB" w:rsidP="003473AB">
      <w:pPr>
        <w:pStyle w:val="Liststycke"/>
        <w:numPr>
          <w:ilvl w:val="0"/>
          <w:numId w:val="4"/>
        </w:numPr>
      </w:pPr>
      <w:r w:rsidRPr="00404CF7">
        <w:t xml:space="preserve">Alla ska ha samma läromedel, försöker upphandla central men lärare får göra undantag. </w:t>
      </w:r>
    </w:p>
    <w:p w:rsidR="006F0843" w:rsidRPr="00404CF7" w:rsidRDefault="006F0843" w:rsidP="006F0843">
      <w:pPr>
        <w:pStyle w:val="Liststycke"/>
        <w:numPr>
          <w:ilvl w:val="0"/>
          <w:numId w:val="4"/>
        </w:numPr>
      </w:pPr>
      <w:r w:rsidRPr="00404CF7">
        <w:t>Varje skola bör bestämma själv vilka läromedel de vill ha.</w:t>
      </w:r>
    </w:p>
    <w:p w:rsidR="006F0843" w:rsidRPr="00404CF7" w:rsidRDefault="006F0843" w:rsidP="006F0843">
      <w:pPr>
        <w:pStyle w:val="Liststycke"/>
        <w:numPr>
          <w:ilvl w:val="0"/>
          <w:numId w:val="4"/>
        </w:numPr>
      </w:pPr>
      <w:r w:rsidRPr="00404CF7">
        <w:t>Svårt med en centralroll som bestämmer och styr vilka digitala läromedel en hel kommun eller vilka skolor som ska ha vad.</w:t>
      </w:r>
    </w:p>
    <w:p w:rsidR="006F0843" w:rsidRPr="00404CF7" w:rsidRDefault="006F0843" w:rsidP="006F0843">
      <w:pPr>
        <w:pStyle w:val="Liststycke"/>
        <w:numPr>
          <w:ilvl w:val="0"/>
          <w:numId w:val="4"/>
        </w:numPr>
      </w:pPr>
      <w:r w:rsidRPr="00404CF7">
        <w:t>Som gammal lärare skulle jag inte vilja tvingas att använda ett läromedel eller verktyg jag tycker är dåligt</w:t>
      </w:r>
    </w:p>
    <w:p w:rsidR="006F0843" w:rsidRPr="00404CF7" w:rsidRDefault="006F0843" w:rsidP="006F0843">
      <w:pPr>
        <w:pStyle w:val="Liststycke"/>
        <w:numPr>
          <w:ilvl w:val="0"/>
          <w:numId w:val="4"/>
        </w:numPr>
      </w:pPr>
      <w:r w:rsidRPr="00404CF7">
        <w:lastRenderedPageBreak/>
        <w:t>Alla pedagoger, skolor vill inte ha samma. Har inte samma förutsättningar. Kostnader och kunskap är olika. Brister hos lärarna med kompetens.</w:t>
      </w:r>
    </w:p>
    <w:p w:rsidR="003473AB" w:rsidRPr="00404CF7" w:rsidRDefault="003473AB" w:rsidP="003473AB">
      <w:pPr>
        <w:pStyle w:val="Liststycke"/>
        <w:numPr>
          <w:ilvl w:val="0"/>
          <w:numId w:val="4"/>
        </w:numPr>
      </w:pPr>
      <w:r w:rsidRPr="00404CF7">
        <w:t>Ingen diskussion om gemensamt digitalt läromedel. Olika på olika skolor</w:t>
      </w:r>
    </w:p>
    <w:p w:rsidR="001D327A" w:rsidRPr="00404CF7" w:rsidRDefault="001D327A" w:rsidP="001D327A">
      <w:pPr>
        <w:pStyle w:val="Liststycke"/>
        <w:numPr>
          <w:ilvl w:val="0"/>
          <w:numId w:val="4"/>
        </w:numPr>
      </w:pPr>
      <w:r w:rsidRPr="00404CF7">
        <w:t>Finns många appar som gör samma sak, men man har en personlig preferens till en viss app. Därför finns det så många som används enligt personligt tycke och smak.</w:t>
      </w:r>
    </w:p>
    <w:p w:rsidR="003473AB" w:rsidRPr="00404CF7" w:rsidRDefault="003473AB" w:rsidP="003473AB">
      <w:pPr>
        <w:pStyle w:val="Liststycke"/>
        <w:numPr>
          <w:ilvl w:val="0"/>
          <w:numId w:val="4"/>
        </w:numPr>
      </w:pPr>
      <w:r w:rsidRPr="00404CF7">
        <w:t xml:space="preserve">Gymnasieskolorna är väldigt olika och det är spretigt. Försöker dra igång centra upphandling om det behövs. </w:t>
      </w:r>
    </w:p>
    <w:p w:rsidR="003473AB" w:rsidRPr="00404CF7" w:rsidRDefault="003473AB" w:rsidP="003473AB">
      <w:pPr>
        <w:pStyle w:val="Liststycke"/>
        <w:numPr>
          <w:ilvl w:val="0"/>
          <w:numId w:val="4"/>
        </w:numPr>
      </w:pPr>
      <w:r w:rsidRPr="00404CF7">
        <w:t>Har inte hunnit utvärdera och dela erfarenheter om hur bar de digitala läromedlen är.</w:t>
      </w:r>
    </w:p>
    <w:p w:rsidR="003473AB" w:rsidRPr="00404CF7" w:rsidRDefault="003473AB" w:rsidP="003473AB">
      <w:pPr>
        <w:pStyle w:val="Liststycke"/>
        <w:numPr>
          <w:ilvl w:val="0"/>
          <w:numId w:val="4"/>
        </w:numPr>
      </w:pPr>
      <w:r w:rsidRPr="00404CF7">
        <w:t>Central finansiering av vissa läromedel i gymnasiet. Ser över det även för grundskolan.</w:t>
      </w:r>
    </w:p>
    <w:p w:rsidR="003473AB" w:rsidRPr="00404CF7" w:rsidRDefault="003473AB" w:rsidP="003473AB">
      <w:pPr>
        <w:pStyle w:val="Liststycke"/>
        <w:numPr>
          <w:ilvl w:val="0"/>
          <w:numId w:val="4"/>
        </w:numPr>
      </w:pPr>
      <w:r w:rsidRPr="00404CF7">
        <w:t>Börja med ett (1) läromedel och få det inarbetat för att sedan fundera på hur skala ut. Inte lätt att gå på spotifymodell direkt</w:t>
      </w:r>
    </w:p>
    <w:p w:rsidR="003473AB" w:rsidRPr="00404CF7" w:rsidRDefault="003473AB" w:rsidP="003473AB">
      <w:pPr>
        <w:pStyle w:val="Liststycke"/>
        <w:numPr>
          <w:ilvl w:val="0"/>
          <w:numId w:val="4"/>
        </w:numPr>
      </w:pPr>
      <w:r w:rsidRPr="00404CF7">
        <w:t>Behövs ändå flera läromedel eftersom alla inte passar ”hela vägen”</w:t>
      </w:r>
    </w:p>
    <w:p w:rsidR="003473AB" w:rsidRPr="00404CF7" w:rsidRDefault="003473AB" w:rsidP="003473AB">
      <w:pPr>
        <w:pStyle w:val="Liststycke"/>
        <w:numPr>
          <w:ilvl w:val="0"/>
          <w:numId w:val="20"/>
        </w:numPr>
      </w:pPr>
      <w:r w:rsidRPr="00404CF7">
        <w:t xml:space="preserve">Tillhandahålla basutbud av tjänster + valfria tjänster för att ändå ge stor pedagogisk frihet. Tillhandahålla gemensam hårdvara. </w:t>
      </w:r>
    </w:p>
    <w:p w:rsidR="003473AB" w:rsidRPr="00404CF7" w:rsidRDefault="00452A7F" w:rsidP="00452A7F">
      <w:pPr>
        <w:pStyle w:val="Liststycke"/>
        <w:numPr>
          <w:ilvl w:val="0"/>
          <w:numId w:val="20"/>
        </w:numPr>
      </w:pPr>
      <w:r w:rsidRPr="00404CF7">
        <w:t>Digitalt vs tryckt läromedel är fortsatt en viktig fråga</w:t>
      </w:r>
    </w:p>
    <w:p w:rsidR="003473AB" w:rsidRPr="00404CF7" w:rsidRDefault="003473AB" w:rsidP="003473AB">
      <w:pPr>
        <w:pStyle w:val="Rubrik2"/>
      </w:pPr>
      <w:bookmarkStart w:id="19" w:name="_Toc41200936"/>
      <w:r w:rsidRPr="00404CF7">
        <w:t>“Spotify” för läromedel?</w:t>
      </w:r>
      <w:bookmarkEnd w:id="19"/>
    </w:p>
    <w:p w:rsidR="003473AB" w:rsidRPr="00404CF7" w:rsidRDefault="003473AB" w:rsidP="003473AB">
      <w:pPr>
        <w:pStyle w:val="Liststycke"/>
        <w:numPr>
          <w:ilvl w:val="0"/>
          <w:numId w:val="15"/>
        </w:numPr>
      </w:pPr>
      <w:r w:rsidRPr="00404CF7">
        <w:t xml:space="preserve">Ej helt främmande för tanken. </w:t>
      </w:r>
    </w:p>
    <w:p w:rsidR="003473AB" w:rsidRPr="00404CF7" w:rsidRDefault="003473AB" w:rsidP="003473AB">
      <w:pPr>
        <w:pStyle w:val="Liststycke"/>
        <w:numPr>
          <w:ilvl w:val="0"/>
          <w:numId w:val="15"/>
        </w:numPr>
      </w:pPr>
      <w:r w:rsidRPr="00404CF7">
        <w:t>Investera i långsiktighet.</w:t>
      </w:r>
    </w:p>
    <w:p w:rsidR="003473AB" w:rsidRPr="00404CF7" w:rsidRDefault="003473AB" w:rsidP="003473AB">
      <w:pPr>
        <w:pStyle w:val="Liststycke"/>
        <w:numPr>
          <w:ilvl w:val="0"/>
          <w:numId w:val="15"/>
        </w:numPr>
      </w:pPr>
      <w:r w:rsidRPr="00404CF7">
        <w:t>Det är svårt att få ihop en gemensam lösning när alla gör olika.</w:t>
      </w:r>
    </w:p>
    <w:p w:rsidR="003473AB" w:rsidRPr="00404CF7" w:rsidRDefault="003473AB" w:rsidP="003473AB">
      <w:pPr>
        <w:pStyle w:val="Liststycke"/>
        <w:numPr>
          <w:ilvl w:val="0"/>
          <w:numId w:val="6"/>
        </w:numPr>
      </w:pPr>
      <w:r w:rsidRPr="00404CF7">
        <w:t>En kommun har ett ”appråd” där man går igenom vilka appar som bör användas och plockar in de allt eftersom.</w:t>
      </w:r>
    </w:p>
    <w:p w:rsidR="003473AB" w:rsidRPr="00404CF7" w:rsidRDefault="00452A7F" w:rsidP="003473AB">
      <w:pPr>
        <w:pStyle w:val="Liststycke"/>
        <w:numPr>
          <w:ilvl w:val="0"/>
          <w:numId w:val="15"/>
        </w:numPr>
      </w:pPr>
      <w:r w:rsidRPr="00404CF7">
        <w:t>Arbeta med olika licensmodeller (volymlicenser) med avstämning efter året där licensen justeras för nästa år.</w:t>
      </w:r>
      <w:r w:rsidR="001D327A" w:rsidRPr="00404CF7">
        <w:t xml:space="preserve"> </w:t>
      </w:r>
      <w:r w:rsidR="003473AB" w:rsidRPr="00404CF7">
        <w:t>Samsyn nationellt.</w:t>
      </w:r>
    </w:p>
    <w:p w:rsidR="003473AB" w:rsidRPr="00404CF7" w:rsidRDefault="003473AB" w:rsidP="003473AB">
      <w:pPr>
        <w:pStyle w:val="Liststycke"/>
        <w:numPr>
          <w:ilvl w:val="0"/>
          <w:numId w:val="17"/>
        </w:numPr>
      </w:pPr>
      <w:r w:rsidRPr="00404CF7">
        <w:t>Känns så spännande att man vill göra det nu</w:t>
      </w:r>
    </w:p>
    <w:p w:rsidR="003473AB" w:rsidRPr="00404CF7" w:rsidRDefault="003473AB" w:rsidP="003473AB">
      <w:pPr>
        <w:pStyle w:val="Liststycke"/>
        <w:numPr>
          <w:ilvl w:val="1"/>
          <w:numId w:val="7"/>
        </w:numPr>
        <w:ind w:left="1080"/>
      </w:pPr>
      <w:r w:rsidRPr="00404CF7">
        <w:t>Det är viktigt att det är kvalitetssäkrat material – hur kan man göra det?</w:t>
      </w:r>
    </w:p>
    <w:p w:rsidR="003473AB" w:rsidRPr="00404CF7" w:rsidRDefault="003473AB" w:rsidP="003473AB">
      <w:pPr>
        <w:pStyle w:val="Liststycke"/>
        <w:numPr>
          <w:ilvl w:val="1"/>
          <w:numId w:val="7"/>
        </w:numPr>
        <w:ind w:left="1080"/>
      </w:pPr>
      <w:r w:rsidRPr="00404CF7">
        <w:t>Det är svårt att göra det kvalitativt och snabbt på samma gång – man kanske kan göra det stegvis</w:t>
      </w:r>
    </w:p>
    <w:p w:rsidR="003473AB" w:rsidRPr="00404CF7" w:rsidRDefault="003473AB" w:rsidP="003473AB">
      <w:pPr>
        <w:pStyle w:val="Liststycke"/>
        <w:numPr>
          <w:ilvl w:val="1"/>
          <w:numId w:val="7"/>
        </w:numPr>
        <w:ind w:left="1080"/>
      </w:pPr>
      <w:r w:rsidRPr="00404CF7">
        <w:t>Kontinuitet är viktigt – svårt för lärare att sätta sig in i nya saker hela tiden</w:t>
      </w:r>
    </w:p>
    <w:p w:rsidR="003473AB" w:rsidRPr="00404CF7" w:rsidRDefault="003473AB" w:rsidP="003473AB">
      <w:pPr>
        <w:pStyle w:val="Liststycke"/>
        <w:numPr>
          <w:ilvl w:val="1"/>
          <w:numId w:val="7"/>
        </w:numPr>
        <w:ind w:left="1080"/>
      </w:pPr>
      <w:r w:rsidRPr="00404CF7">
        <w:t>Många aktörer måste vara inblandade – vem ska äga frågan?</w:t>
      </w:r>
    </w:p>
    <w:p w:rsidR="003473AB" w:rsidRPr="00404CF7" w:rsidRDefault="003473AB" w:rsidP="003473AB">
      <w:pPr>
        <w:pStyle w:val="Liststycke"/>
        <w:numPr>
          <w:ilvl w:val="1"/>
          <w:numId w:val="7"/>
        </w:numPr>
        <w:ind w:left="1080"/>
      </w:pPr>
      <w:r w:rsidRPr="00404CF7">
        <w:t>Förlagen tycker att det är viktigt att man använder hela produkten men många lärare vill använda enskilda avsnitt och tycker att det fungerar utmärkt. Det finns inte ett läromedel som passar alla</w:t>
      </w:r>
    </w:p>
    <w:p w:rsidR="003473AB" w:rsidRPr="00404CF7" w:rsidRDefault="003473AB" w:rsidP="003473AB">
      <w:pPr>
        <w:pStyle w:val="Liststycke"/>
        <w:numPr>
          <w:ilvl w:val="1"/>
          <w:numId w:val="7"/>
        </w:numPr>
        <w:ind w:left="1080"/>
      </w:pPr>
      <w:r w:rsidRPr="00404CF7">
        <w:t>Upphandling så att man får tillgång till hela materialet så man kan börja använda det men sedan inte behöva betala för det man inte nyttjar</w:t>
      </w:r>
    </w:p>
    <w:p w:rsidR="003473AB" w:rsidRPr="00404CF7" w:rsidRDefault="003473AB" w:rsidP="00AB1FFD">
      <w:pPr>
        <w:pStyle w:val="Rubrik3"/>
      </w:pPr>
      <w:bookmarkStart w:id="20" w:name="_Toc41200937"/>
      <w:r w:rsidRPr="00404CF7">
        <w:t>Vem ska sätta upp den tekniska lösningen?</w:t>
      </w:r>
      <w:bookmarkEnd w:id="20"/>
      <w:r w:rsidRPr="00404CF7">
        <w:t xml:space="preserve"> </w:t>
      </w:r>
    </w:p>
    <w:p w:rsidR="003473AB" w:rsidRPr="00404CF7" w:rsidRDefault="003473AB" w:rsidP="003473AB">
      <w:pPr>
        <w:pStyle w:val="Liststycke"/>
        <w:numPr>
          <w:ilvl w:val="0"/>
          <w:numId w:val="15"/>
        </w:numPr>
      </w:pPr>
      <w:r w:rsidRPr="00404CF7">
        <w:t xml:space="preserve">Skolon har lagt enormt mycket tid och pengar på utveckling, vem orkar utveckla? </w:t>
      </w:r>
    </w:p>
    <w:p w:rsidR="003473AB" w:rsidRPr="00404CF7" w:rsidRDefault="003473AB" w:rsidP="003473AB">
      <w:pPr>
        <w:pStyle w:val="Liststycke"/>
        <w:numPr>
          <w:ilvl w:val="0"/>
          <w:numId w:val="15"/>
        </w:numPr>
      </w:pPr>
      <w:r w:rsidRPr="00404CF7">
        <w:t xml:space="preserve">Skolon löser väldigt mycket, det är enkelt för kommuner och det går snabbt. Men det är inte gratis. </w:t>
      </w:r>
    </w:p>
    <w:p w:rsidR="003473AB" w:rsidRPr="00404CF7" w:rsidRDefault="003473AB" w:rsidP="003473AB">
      <w:pPr>
        <w:pStyle w:val="Liststycke"/>
        <w:numPr>
          <w:ilvl w:val="0"/>
          <w:numId w:val="15"/>
        </w:numPr>
      </w:pPr>
      <w:r w:rsidRPr="00404CF7">
        <w:t>Det behöver inte vara tekniskt svårt att lösa om standardiserat.</w:t>
      </w:r>
    </w:p>
    <w:p w:rsidR="003473AB" w:rsidRPr="00404CF7" w:rsidRDefault="003473AB" w:rsidP="003473AB">
      <w:pPr>
        <w:pStyle w:val="Liststycke"/>
        <w:numPr>
          <w:ilvl w:val="0"/>
          <w:numId w:val="15"/>
        </w:numPr>
      </w:pPr>
      <w:r w:rsidRPr="00404CF7">
        <w:t>Bygga lösningar för öppna standarder.</w:t>
      </w:r>
    </w:p>
    <w:p w:rsidR="003473AB" w:rsidRPr="00404CF7" w:rsidRDefault="003473AB" w:rsidP="003473AB">
      <w:pPr>
        <w:pStyle w:val="Liststycke"/>
        <w:numPr>
          <w:ilvl w:val="0"/>
          <w:numId w:val="15"/>
        </w:numPr>
      </w:pPr>
      <w:r w:rsidRPr="00404CF7">
        <w:t>VGR? Bygger dom ett eget skolon?</w:t>
      </w:r>
    </w:p>
    <w:p w:rsidR="003473AB" w:rsidRPr="00404CF7" w:rsidRDefault="003473AB" w:rsidP="003473AB">
      <w:pPr>
        <w:pStyle w:val="Liststycke"/>
        <w:numPr>
          <w:ilvl w:val="0"/>
          <w:numId w:val="15"/>
        </w:numPr>
      </w:pPr>
      <w:r w:rsidRPr="00404CF7">
        <w:lastRenderedPageBreak/>
        <w:t>SKR?</w:t>
      </w:r>
    </w:p>
    <w:p w:rsidR="004741F7" w:rsidRPr="00404CF7" w:rsidRDefault="004741F7" w:rsidP="004741F7">
      <w:pPr>
        <w:pStyle w:val="Liststycke"/>
        <w:numPr>
          <w:ilvl w:val="0"/>
          <w:numId w:val="15"/>
        </w:numPr>
      </w:pPr>
      <w:r w:rsidRPr="00404CF7">
        <w:t>Vi vill ha koll på vår data.</w:t>
      </w:r>
    </w:p>
    <w:p w:rsidR="003473AB" w:rsidRPr="00404CF7" w:rsidRDefault="003473AB" w:rsidP="00AB1FFD">
      <w:pPr>
        <w:pStyle w:val="Rubrik3"/>
      </w:pPr>
      <w:bookmarkStart w:id="21" w:name="_Toc41200938"/>
      <w:r w:rsidRPr="00404CF7">
        <w:t>Licenshantering och kostnad</w:t>
      </w:r>
      <w:bookmarkEnd w:id="21"/>
    </w:p>
    <w:p w:rsidR="003473AB" w:rsidRPr="00404CF7" w:rsidRDefault="003473AB" w:rsidP="003473AB">
      <w:pPr>
        <w:pStyle w:val="Liststycke"/>
        <w:numPr>
          <w:ilvl w:val="0"/>
          <w:numId w:val="15"/>
        </w:numPr>
      </w:pPr>
      <w:r w:rsidRPr="00404CF7">
        <w:t>Ett problem -&gt; vem ska betala?</w:t>
      </w:r>
    </w:p>
    <w:p w:rsidR="003473AB" w:rsidRPr="00404CF7" w:rsidRDefault="003473AB" w:rsidP="003473AB">
      <w:pPr>
        <w:pStyle w:val="Liststycke"/>
        <w:numPr>
          <w:ilvl w:val="0"/>
          <w:numId w:val="15"/>
        </w:numPr>
      </w:pPr>
      <w:r w:rsidRPr="00404CF7">
        <w:t xml:space="preserve">Utmaning få leverantörer acceptera nya licensmodeller/affärsmodeller. </w:t>
      </w:r>
    </w:p>
    <w:p w:rsidR="003473AB" w:rsidRPr="00404CF7" w:rsidRDefault="003473AB" w:rsidP="003473AB">
      <w:pPr>
        <w:pStyle w:val="Liststycke"/>
        <w:numPr>
          <w:ilvl w:val="0"/>
          <w:numId w:val="15"/>
        </w:numPr>
        <w:rPr>
          <w:b/>
          <w:bCs/>
        </w:rPr>
      </w:pPr>
      <w:r w:rsidRPr="00404CF7">
        <w:t>Med tanke på vad det kostar med enstaka licenser är det inte önskvärt. Prismodellen måste ändras, annars en utopi.</w:t>
      </w:r>
    </w:p>
    <w:p w:rsidR="003473AB" w:rsidRPr="00404CF7" w:rsidRDefault="003473AB" w:rsidP="003473AB">
      <w:pPr>
        <w:pStyle w:val="Liststycke"/>
        <w:numPr>
          <w:ilvl w:val="0"/>
          <w:numId w:val="15"/>
        </w:numPr>
      </w:pPr>
      <w:r w:rsidRPr="00404CF7">
        <w:t>Behöver se över licenshanteringen. Viktigt för likvärdigheten</w:t>
      </w:r>
    </w:p>
    <w:p w:rsidR="003473AB" w:rsidRPr="00404CF7" w:rsidRDefault="003473AB" w:rsidP="003473AB">
      <w:pPr>
        <w:pStyle w:val="Liststycke"/>
        <w:numPr>
          <w:ilvl w:val="0"/>
          <w:numId w:val="15"/>
        </w:numPr>
      </w:pPr>
      <w:r w:rsidRPr="00404CF7">
        <w:t>Borde finnas en prov-tid för läromedel för att kunna utvärdera utan att behöva lämna sina personuppgifter.</w:t>
      </w:r>
    </w:p>
    <w:p w:rsidR="003473AB" w:rsidRPr="00404CF7" w:rsidRDefault="003473AB" w:rsidP="00387B3F">
      <w:pPr>
        <w:pStyle w:val="Rubrik1"/>
      </w:pPr>
      <w:bookmarkStart w:id="22" w:name="_Toc41200939"/>
      <w:r w:rsidRPr="00404CF7">
        <w:t>Teknik kontra pedagogik</w:t>
      </w:r>
      <w:bookmarkEnd w:id="22"/>
    </w:p>
    <w:p w:rsidR="003473AB" w:rsidRPr="00404CF7" w:rsidRDefault="003473AB" w:rsidP="003473AB">
      <w:pPr>
        <w:pStyle w:val="Liststycke"/>
        <w:numPr>
          <w:ilvl w:val="0"/>
          <w:numId w:val="11"/>
        </w:numPr>
      </w:pPr>
      <w:r w:rsidRPr="00404CF7">
        <w:t>Tekniken har funkat bättre än väntat men pedagogiken har varit traditionell, hur kan vi utveckla pedagogiken för de nya förutsättningarna</w:t>
      </w:r>
      <w:r w:rsidR="00AB1FFD" w:rsidRPr="00404CF7">
        <w:t>.</w:t>
      </w:r>
    </w:p>
    <w:p w:rsidR="003473AB" w:rsidRPr="00404CF7" w:rsidRDefault="003473AB" w:rsidP="003473AB">
      <w:pPr>
        <w:pStyle w:val="Liststycke"/>
        <w:numPr>
          <w:ilvl w:val="0"/>
          <w:numId w:val="17"/>
        </w:numPr>
      </w:pPr>
      <w:r w:rsidRPr="00404CF7">
        <w:t>Mycket fokus på tekniken. Ibland glöms pedagogiken bort. Ibland tappar man bort varför man ska införa saker.</w:t>
      </w:r>
    </w:p>
    <w:p w:rsidR="003473AB" w:rsidRPr="00404CF7" w:rsidRDefault="003473AB" w:rsidP="003473AB">
      <w:pPr>
        <w:pStyle w:val="Liststycke"/>
        <w:numPr>
          <w:ilvl w:val="0"/>
          <w:numId w:val="17"/>
        </w:numPr>
      </w:pPr>
      <w:r w:rsidRPr="00404CF7">
        <w:t>Bra med nära kontakt med sin centrala IT-avdelning för stöd och hjälp och samverkan.</w:t>
      </w:r>
    </w:p>
    <w:p w:rsidR="003473AB" w:rsidRPr="00404CF7" w:rsidRDefault="003473AB" w:rsidP="003473AB">
      <w:pPr>
        <w:pStyle w:val="Liststycke"/>
        <w:numPr>
          <w:ilvl w:val="0"/>
          <w:numId w:val="17"/>
        </w:numPr>
      </w:pPr>
      <w:r w:rsidRPr="00404CF7">
        <w:t>Håller med om att det är stort fokus på tekniken. Vem har bestämt att vi ska ha Chromebooks t ex? Diskutera pedagogik hand i hand med tekniken.</w:t>
      </w:r>
    </w:p>
    <w:p w:rsidR="003473AB" w:rsidRPr="00404CF7" w:rsidRDefault="003473AB" w:rsidP="003473AB">
      <w:pPr>
        <w:pStyle w:val="Liststycke"/>
        <w:numPr>
          <w:ilvl w:val="0"/>
          <w:numId w:val="17"/>
        </w:numPr>
      </w:pPr>
      <w:r w:rsidRPr="00404CF7">
        <w:t>Oftast kan den som kan teknik få en arena. Svårt att kasta sig in. Tekniken tar gärna överhanden.</w:t>
      </w:r>
    </w:p>
    <w:p w:rsidR="00035CCA" w:rsidRPr="00404CF7" w:rsidRDefault="009730AB" w:rsidP="00387B3F">
      <w:pPr>
        <w:pStyle w:val="Rubrik1"/>
      </w:pPr>
      <w:bookmarkStart w:id="23" w:name="_Toc41200940"/>
      <w:r w:rsidRPr="00404CF7">
        <w:t>Planer</w:t>
      </w:r>
      <w:r w:rsidR="00C35F79" w:rsidRPr="00404CF7">
        <w:t xml:space="preserve"> för fortsatt arbete</w:t>
      </w:r>
      <w:bookmarkEnd w:id="23"/>
    </w:p>
    <w:p w:rsidR="00035CCA" w:rsidRPr="00404CF7" w:rsidRDefault="00035CCA" w:rsidP="00035CCA">
      <w:pPr>
        <w:pStyle w:val="Liststycke"/>
        <w:numPr>
          <w:ilvl w:val="0"/>
          <w:numId w:val="3"/>
        </w:numPr>
      </w:pPr>
      <w:r w:rsidRPr="00404CF7">
        <w:t>Oklart vad som händer inför hösten, men det blir förmodligen uppstart på distans för många.</w:t>
      </w:r>
    </w:p>
    <w:p w:rsidR="00035CCA" w:rsidRPr="00404CF7" w:rsidRDefault="00035CCA" w:rsidP="00035CCA">
      <w:pPr>
        <w:pStyle w:val="Liststycke"/>
        <w:numPr>
          <w:ilvl w:val="0"/>
          <w:numId w:val="3"/>
        </w:numPr>
      </w:pPr>
      <w:r w:rsidRPr="00404CF7">
        <w:t>Möjlighet att skala upp till hösten</w:t>
      </w:r>
    </w:p>
    <w:p w:rsidR="00035CCA" w:rsidRPr="00404CF7" w:rsidRDefault="00035CCA" w:rsidP="00035CCA">
      <w:pPr>
        <w:pStyle w:val="Liststycke"/>
        <w:numPr>
          <w:ilvl w:val="0"/>
          <w:numId w:val="3"/>
        </w:numPr>
      </w:pPr>
      <w:r w:rsidRPr="00404CF7">
        <w:t>Fortsätter anpassa arbetet efter dagsläget och se till att det blir så sömnlöst och smidigt för elever och lärare att arbeta digitalt och komma åt lektioner och läromedel.</w:t>
      </w:r>
    </w:p>
    <w:p w:rsidR="00035CCA" w:rsidRPr="00404CF7" w:rsidRDefault="00035CCA" w:rsidP="00035CCA">
      <w:pPr>
        <w:pStyle w:val="Liststycke"/>
        <w:numPr>
          <w:ilvl w:val="0"/>
          <w:numId w:val="3"/>
        </w:numPr>
      </w:pPr>
      <w:r w:rsidRPr="00404CF7">
        <w:t xml:space="preserve">Önskemål om att eventuellt fortsätta tillhandahålla digital utbildning även i framtiden efter corona. Vissa elevgrupper gynnas av detta. Kanske skicka hem eleverna en eftermiddag och fortsätta digitalt. </w:t>
      </w:r>
    </w:p>
    <w:p w:rsidR="00035CCA" w:rsidRPr="00404CF7" w:rsidRDefault="00035CCA" w:rsidP="00035CCA">
      <w:pPr>
        <w:pStyle w:val="Liststycke"/>
        <w:numPr>
          <w:ilvl w:val="0"/>
          <w:numId w:val="3"/>
        </w:numPr>
      </w:pPr>
      <w:r w:rsidRPr="00404CF7">
        <w:t xml:space="preserve">Utbildningsinsats planerad i alla nya appar, tjänster osv. </w:t>
      </w:r>
    </w:p>
    <w:p w:rsidR="00035CCA" w:rsidRPr="00404CF7" w:rsidRDefault="00035CCA" w:rsidP="00035CCA">
      <w:pPr>
        <w:pStyle w:val="Liststycke"/>
        <w:numPr>
          <w:ilvl w:val="0"/>
          <w:numId w:val="3"/>
        </w:numPr>
      </w:pPr>
      <w:r w:rsidRPr="00404CF7">
        <w:t>Egil kan vara en lösning för att få koll på personuppgiftshantering.</w:t>
      </w:r>
    </w:p>
    <w:p w:rsidR="00387B3F" w:rsidRPr="00404CF7" w:rsidRDefault="00387B3F" w:rsidP="00387B3F">
      <w:pPr>
        <w:pStyle w:val="Liststycke"/>
        <w:numPr>
          <w:ilvl w:val="0"/>
          <w:numId w:val="3"/>
        </w:numPr>
      </w:pPr>
      <w:r w:rsidRPr="00404CF7">
        <w:t>Beslutat att köra Egil för 5 kommuner. Börjar med Gleerups. Corona har fått fart på arbetet</w:t>
      </w:r>
    </w:p>
    <w:p w:rsidR="00387B3F" w:rsidRPr="00404CF7" w:rsidRDefault="00387B3F" w:rsidP="00387B3F">
      <w:pPr>
        <w:pStyle w:val="Liststycke"/>
        <w:numPr>
          <w:ilvl w:val="0"/>
          <w:numId w:val="3"/>
        </w:numPr>
      </w:pPr>
      <w:r w:rsidRPr="00404CF7">
        <w:t>Vi kör igång Egil mot Axiell</w:t>
      </w:r>
    </w:p>
    <w:p w:rsidR="00035CCA" w:rsidRPr="00404CF7" w:rsidRDefault="00035CCA" w:rsidP="00035CCA">
      <w:pPr>
        <w:pStyle w:val="Liststycke"/>
        <w:numPr>
          <w:ilvl w:val="0"/>
          <w:numId w:val="3"/>
        </w:numPr>
      </w:pPr>
      <w:r w:rsidRPr="00404CF7">
        <w:t xml:space="preserve">Jobba mer med Skolfederation. </w:t>
      </w:r>
    </w:p>
    <w:p w:rsidR="00854756" w:rsidRPr="00404CF7" w:rsidRDefault="00035CCA" w:rsidP="00854756">
      <w:pPr>
        <w:pStyle w:val="Liststycke"/>
        <w:numPr>
          <w:ilvl w:val="0"/>
          <w:numId w:val="3"/>
        </w:numPr>
      </w:pPr>
      <w:r w:rsidRPr="00404CF7">
        <w:t>Få igång Skolfederation.</w:t>
      </w:r>
    </w:p>
    <w:p w:rsidR="00035CCA" w:rsidRPr="00404CF7" w:rsidRDefault="00035CCA" w:rsidP="00035CCA">
      <w:pPr>
        <w:pStyle w:val="Liststycke"/>
        <w:numPr>
          <w:ilvl w:val="0"/>
          <w:numId w:val="3"/>
        </w:numPr>
      </w:pPr>
      <w:r w:rsidRPr="00404CF7">
        <w:t>Måste fortsätta med vår utvecklingsorganisation och hugga tag i frågor. Fler kanske kommer fjärrundervisa nu när man sett att det fungerar (exempelvis inom modersmålsundervisningen).</w:t>
      </w:r>
    </w:p>
    <w:p w:rsidR="00035CCA" w:rsidRPr="00404CF7" w:rsidRDefault="00035CCA" w:rsidP="003473AB">
      <w:pPr>
        <w:pStyle w:val="Rubrik2"/>
      </w:pPr>
      <w:bookmarkStart w:id="24" w:name="_Toc41200941"/>
      <w:r w:rsidRPr="00404CF7">
        <w:lastRenderedPageBreak/>
        <w:t>Utvärdering</w:t>
      </w:r>
      <w:bookmarkEnd w:id="24"/>
    </w:p>
    <w:p w:rsidR="00035CCA" w:rsidRPr="00404CF7" w:rsidRDefault="00035CCA" w:rsidP="00035CCA">
      <w:pPr>
        <w:pStyle w:val="Liststycke"/>
        <w:numPr>
          <w:ilvl w:val="0"/>
          <w:numId w:val="3"/>
        </w:numPr>
      </w:pPr>
      <w:r w:rsidRPr="00404CF7">
        <w:t xml:space="preserve">Planerar en enkät/utvärdering bland elever och lärare om vad som fungerat bra och inte. </w:t>
      </w:r>
    </w:p>
    <w:p w:rsidR="00035CCA" w:rsidRPr="00404CF7" w:rsidRDefault="00035CCA" w:rsidP="00035CCA">
      <w:pPr>
        <w:pStyle w:val="Liststycke"/>
        <w:numPr>
          <w:ilvl w:val="0"/>
          <w:numId w:val="3"/>
        </w:numPr>
      </w:pPr>
      <w:r w:rsidRPr="00404CF7">
        <w:t>Dokumentera det som sker nu. Göra en seriös avstämning när det lugnar ner sig. Gå igenom tillkortakommanden och vinster, systematiskt.</w:t>
      </w:r>
    </w:p>
    <w:p w:rsidR="00F107B3" w:rsidRPr="00404CF7" w:rsidRDefault="00353911" w:rsidP="003473AB">
      <w:pPr>
        <w:pStyle w:val="Rubrik2"/>
      </w:pPr>
      <w:bookmarkStart w:id="25" w:name="_Toc41200942"/>
      <w:r w:rsidRPr="00404CF7">
        <w:t>L</w:t>
      </w:r>
      <w:r w:rsidR="00F107B3" w:rsidRPr="00404CF7">
        <w:t>i</w:t>
      </w:r>
      <w:r w:rsidR="00257E15" w:rsidRPr="00404CF7">
        <w:t>kv</w:t>
      </w:r>
      <w:r w:rsidR="00F107B3" w:rsidRPr="00404CF7">
        <w:t xml:space="preserve">ärdighet mellan </w:t>
      </w:r>
      <w:r w:rsidR="00854756" w:rsidRPr="00404CF7">
        <w:t xml:space="preserve">huvudmannens </w:t>
      </w:r>
      <w:r w:rsidR="00F107B3" w:rsidRPr="00404CF7">
        <w:t>skolor</w:t>
      </w:r>
      <w:bookmarkEnd w:id="25"/>
    </w:p>
    <w:p w:rsidR="00720AC1" w:rsidRPr="00404CF7" w:rsidRDefault="00720AC1" w:rsidP="00720AC1">
      <w:pPr>
        <w:pStyle w:val="Liststycke"/>
        <w:numPr>
          <w:ilvl w:val="0"/>
          <w:numId w:val="20"/>
        </w:numPr>
      </w:pPr>
      <w:r w:rsidRPr="00404CF7">
        <w:t>Vad är likvärdighet? Hur ska det definieras? Behövs referenspunkter. Rektorernas kompentens har stor effekt på likvärdigheten. Har alla rektorer en samsyn vad gäller begreppet likvärdighet? Ska inte bara prata digitalisering, helheten är viktig.</w:t>
      </w:r>
    </w:p>
    <w:p w:rsidR="009730AB" w:rsidRPr="00404CF7" w:rsidRDefault="00720AC1" w:rsidP="00D00C1B">
      <w:pPr>
        <w:pStyle w:val="Liststycke"/>
        <w:numPr>
          <w:ilvl w:val="0"/>
          <w:numId w:val="20"/>
        </w:numPr>
      </w:pPr>
      <w:r w:rsidRPr="00404CF7">
        <w:t>Jobbar med likvärdighet genom ledarskapet. Digitalt ledarskap. Rektorn behöver vara digitalt kompetent så att den kan styra eleverna att bli digitalt kompetenta. Handlar om förhållningssätt. Gör det enkelt för läraren att få till det den vill ha.</w:t>
      </w:r>
    </w:p>
    <w:p w:rsidR="00720AC1" w:rsidRPr="00404CF7" w:rsidRDefault="009730AB" w:rsidP="00720AC1">
      <w:pPr>
        <w:pStyle w:val="Liststycke"/>
        <w:numPr>
          <w:ilvl w:val="0"/>
          <w:numId w:val="20"/>
        </w:numPr>
      </w:pPr>
      <w:r w:rsidRPr="00404CF7">
        <w:t>Har gjort ett stort insiktsarbete kring rutiner och processer. Hur höja miniminivåer? Fästa i organisationen – det är så här vi ska jobba</w:t>
      </w:r>
    </w:p>
    <w:p w:rsidR="00854756" w:rsidRPr="00404CF7" w:rsidRDefault="00D00C1B" w:rsidP="003473AB">
      <w:pPr>
        <w:pStyle w:val="Rubrik2"/>
      </w:pPr>
      <w:bookmarkStart w:id="26" w:name="_Toc41200943"/>
      <w:r w:rsidRPr="00404CF7">
        <w:t>I</w:t>
      </w:r>
      <w:r w:rsidR="00854756" w:rsidRPr="00404CF7">
        <w:t>nformationskvalitet och personuppgiftshantering</w:t>
      </w:r>
      <w:bookmarkEnd w:id="26"/>
    </w:p>
    <w:p w:rsidR="00854756" w:rsidRPr="00404CF7" w:rsidRDefault="00854756" w:rsidP="00854756">
      <w:pPr>
        <w:pStyle w:val="Liststycke"/>
        <w:numPr>
          <w:ilvl w:val="0"/>
          <w:numId w:val="5"/>
        </w:numPr>
      </w:pPr>
      <w:r w:rsidRPr="00404CF7">
        <w:t>Jobbar med elevregister och kvalitetssäkrar via Skatteverket.</w:t>
      </w:r>
    </w:p>
    <w:p w:rsidR="00854756" w:rsidRPr="00404CF7" w:rsidRDefault="00854756" w:rsidP="00854756">
      <w:pPr>
        <w:pStyle w:val="Liststycke"/>
        <w:numPr>
          <w:ilvl w:val="0"/>
          <w:numId w:val="5"/>
        </w:numPr>
      </w:pPr>
      <w:r w:rsidRPr="00404CF7">
        <w:t>Försöker att inte minska med delandet av personuppgifter, man använder användarkonton, användarnamn istället.</w:t>
      </w:r>
    </w:p>
    <w:p w:rsidR="004741F7" w:rsidRPr="00404CF7" w:rsidRDefault="004741F7" w:rsidP="004741F7">
      <w:pPr>
        <w:pStyle w:val="Liststycke"/>
        <w:numPr>
          <w:ilvl w:val="0"/>
          <w:numId w:val="5"/>
        </w:numPr>
      </w:pPr>
      <w:r w:rsidRPr="00404CF7">
        <w:t>Besvärligt idag med pub-avtal som ska lämna in.</w:t>
      </w:r>
    </w:p>
    <w:p w:rsidR="00854756" w:rsidRPr="00404CF7" w:rsidRDefault="00854756" w:rsidP="00854756">
      <w:pPr>
        <w:pStyle w:val="Liststycke"/>
        <w:numPr>
          <w:ilvl w:val="0"/>
          <w:numId w:val="14"/>
        </w:numPr>
      </w:pPr>
      <w:r w:rsidRPr="00404CF7">
        <w:t>Finns funktion, informationsklassare. Listar läromedel, ser vad som efterfrågas, gallrar. Det görs ihop med IT.</w:t>
      </w:r>
    </w:p>
    <w:p w:rsidR="004741F7" w:rsidRPr="00404CF7" w:rsidRDefault="004741F7" w:rsidP="004741F7">
      <w:pPr>
        <w:pStyle w:val="Liststycke"/>
        <w:numPr>
          <w:ilvl w:val="0"/>
          <w:numId w:val="14"/>
        </w:numPr>
      </w:pPr>
      <w:r w:rsidRPr="00404CF7">
        <w:t>Säkerställa att vi bara skickar med sig det som behövs, utreder det.</w:t>
      </w:r>
    </w:p>
    <w:p w:rsidR="00854756" w:rsidRPr="00404CF7" w:rsidRDefault="00854756" w:rsidP="00854756">
      <w:pPr>
        <w:pStyle w:val="Liststycke"/>
        <w:numPr>
          <w:ilvl w:val="0"/>
          <w:numId w:val="14"/>
        </w:numPr>
      </w:pPr>
      <w:r w:rsidRPr="00404CF7">
        <w:t>Vi är på väg in i Egil. Tittar igenom hela integrationsmiljön tillsammans med IT. Över tid kan man lösa det rent teknisk, att inte skicka en enda personuppgift till externa tjänster. Om man får det att funka kan man tillåta mycket mer och göra det enklare med inköp etc.</w:t>
      </w:r>
    </w:p>
    <w:p w:rsidR="00353911" w:rsidRPr="00404CF7" w:rsidRDefault="00854756" w:rsidP="00353911">
      <w:pPr>
        <w:pStyle w:val="Liststycke"/>
        <w:numPr>
          <w:ilvl w:val="0"/>
          <w:numId w:val="20"/>
        </w:numPr>
        <w:rPr>
          <w:b/>
          <w:bCs/>
        </w:rPr>
      </w:pPr>
      <w:r w:rsidRPr="00404CF7">
        <w:t>Stor fokus på Skolfederation och Egil, höjer säkerheten med det.</w:t>
      </w:r>
    </w:p>
    <w:p w:rsidR="00353911" w:rsidRPr="00404CF7" w:rsidRDefault="00353911" w:rsidP="00353911">
      <w:pPr>
        <w:pStyle w:val="Liststycke"/>
        <w:numPr>
          <w:ilvl w:val="0"/>
          <w:numId w:val="20"/>
        </w:numPr>
        <w:rPr>
          <w:b/>
          <w:bCs/>
        </w:rPr>
      </w:pPr>
      <w:r w:rsidRPr="00404CF7">
        <w:t>Portal för vårdnadshavare och lärare (… i lärande) F-vux. Kopplat till teams. Kör en pilotskola. Mycket fortbildning för lärare</w:t>
      </w:r>
    </w:p>
    <w:p w:rsidR="0097671A" w:rsidRPr="00404CF7" w:rsidRDefault="0097671A"/>
    <w:p w:rsidR="00035CCA" w:rsidRPr="00404CF7" w:rsidRDefault="00035CCA" w:rsidP="00387B3F">
      <w:pPr>
        <w:pStyle w:val="Rubrik1"/>
      </w:pPr>
      <w:bookmarkStart w:id="27" w:name="_Toc41200944"/>
      <w:r w:rsidRPr="00404CF7">
        <w:t>Lärdomar från Ängelholm kommuns arbete</w:t>
      </w:r>
      <w:bookmarkEnd w:id="27"/>
    </w:p>
    <w:p w:rsidR="00035CCA" w:rsidRPr="00404CF7" w:rsidRDefault="00035CCA" w:rsidP="00035CCA">
      <w:pPr>
        <w:pStyle w:val="Liststycke"/>
        <w:numPr>
          <w:ilvl w:val="0"/>
          <w:numId w:val="26"/>
        </w:numPr>
      </w:pPr>
      <w:r w:rsidRPr="00404CF7">
        <w:t xml:space="preserve">Systematiken. Att man jobbar systematiskt med helbilden. Samordningsvinst med central IT. Vikten av att kroka arm och gå i takt. Olika system på olika förvaltningar som kanske delas med andra kommuner med viktiga system. Då kan det bli problematiskt. Systematiken igen! Det är en lång process och saker behöver göras i rätt ordning. </w:t>
      </w:r>
    </w:p>
    <w:p w:rsidR="00387B3F" w:rsidRPr="00404CF7" w:rsidRDefault="00035CCA" w:rsidP="00387B3F">
      <w:pPr>
        <w:pStyle w:val="Liststycke"/>
        <w:numPr>
          <w:ilvl w:val="0"/>
          <w:numId w:val="26"/>
        </w:numPr>
      </w:pPr>
      <w:r w:rsidRPr="00404CF7">
        <w:t>Likvärdighet är ett bra ord men svårt att beskriva. Olika svar. Här kan man få ett underlag för att mäta det i samband med systematiken. Hur ska man kunna mäta effekten av digitaliseringen? Där är man något på spåren i Ängelholm.</w:t>
      </w:r>
    </w:p>
    <w:p w:rsidR="00387B3F" w:rsidRPr="00404CF7" w:rsidRDefault="00387B3F" w:rsidP="00387B3F">
      <w:pPr>
        <w:pStyle w:val="Liststycke"/>
        <w:numPr>
          <w:ilvl w:val="0"/>
          <w:numId w:val="26"/>
        </w:numPr>
      </w:pPr>
      <w:r w:rsidRPr="00404CF7">
        <w:t xml:space="preserve">Har sett hur det ser ut hos olika huvudmän. Många går samma väg som Ängelholm med IDP osv. och bygger connectorer osv. Sen har vi de med Skolsystem med olika </w:t>
      </w:r>
      <w:r w:rsidRPr="00404CF7">
        <w:lastRenderedPageBreak/>
        <w:t>moduler och skickar data till sitt AD. Var går brytpunkten, när måste man investera? Finns det en tydlig brytpunkt?</w:t>
      </w:r>
    </w:p>
    <w:p w:rsidR="00387B3F" w:rsidRPr="00404CF7" w:rsidRDefault="00353911" w:rsidP="00387B3F">
      <w:pPr>
        <w:pStyle w:val="Rubrik1"/>
      </w:pPr>
      <w:bookmarkStart w:id="28" w:name="_Toc41200945"/>
      <w:r w:rsidRPr="00404CF7">
        <w:t>Önskemål på s</w:t>
      </w:r>
      <w:r w:rsidR="00D24F23" w:rsidRPr="00404CF7">
        <w:t>töd</w:t>
      </w:r>
      <w:r w:rsidR="00D00C1B" w:rsidRPr="00404CF7">
        <w:t xml:space="preserve"> och samverkan</w:t>
      </w:r>
      <w:bookmarkEnd w:id="28"/>
    </w:p>
    <w:p w:rsidR="00D24F23" w:rsidRPr="00404CF7" w:rsidRDefault="00D24F23" w:rsidP="003473AB">
      <w:pPr>
        <w:pStyle w:val="Rubrik2"/>
      </w:pPr>
      <w:bookmarkStart w:id="29" w:name="_Toc41200946"/>
      <w:r w:rsidRPr="00404CF7">
        <w:t>Samverkan</w:t>
      </w:r>
      <w:bookmarkEnd w:id="29"/>
    </w:p>
    <w:p w:rsidR="00D24F23" w:rsidRPr="00404CF7" w:rsidRDefault="00D24F23" w:rsidP="00D24F23">
      <w:pPr>
        <w:pStyle w:val="Liststycke"/>
        <w:numPr>
          <w:ilvl w:val="0"/>
          <w:numId w:val="17"/>
        </w:numPr>
      </w:pPr>
      <w:r w:rsidRPr="00404CF7">
        <w:t>Sådana här forum är väldigt bra. Bra att det är en mix av huvudmän, leverantörer och myndigheter.</w:t>
      </w:r>
    </w:p>
    <w:p w:rsidR="00D24F23" w:rsidRPr="00404CF7" w:rsidRDefault="00D24F23" w:rsidP="00D24F23">
      <w:pPr>
        <w:pStyle w:val="Liststycke"/>
        <w:numPr>
          <w:ilvl w:val="0"/>
          <w:numId w:val="17"/>
        </w:numPr>
      </w:pPr>
      <w:r w:rsidRPr="00404CF7">
        <w:t>Jättebra samverkan i Jämtland, tror att det kommer att öka kunskap och säkerhet.</w:t>
      </w:r>
    </w:p>
    <w:p w:rsidR="00D24F23" w:rsidRPr="00404CF7" w:rsidRDefault="00D24F23" w:rsidP="00D24F23">
      <w:pPr>
        <w:pStyle w:val="Liststycke"/>
        <w:numPr>
          <w:ilvl w:val="0"/>
          <w:numId w:val="17"/>
        </w:numPr>
      </w:pPr>
      <w:r w:rsidRPr="00404CF7">
        <w:t xml:space="preserve">Önskar fler samarbeten, viktigt med samverkan. </w:t>
      </w:r>
    </w:p>
    <w:p w:rsidR="00D24F23" w:rsidRPr="00404CF7" w:rsidRDefault="00D24F23" w:rsidP="00D24F23">
      <w:pPr>
        <w:pStyle w:val="Liststycke"/>
        <w:numPr>
          <w:ilvl w:val="0"/>
          <w:numId w:val="17"/>
        </w:numPr>
      </w:pPr>
      <w:r w:rsidRPr="00404CF7">
        <w:t>Fortsatt behov av samverkansmöten</w:t>
      </w:r>
    </w:p>
    <w:p w:rsidR="00D24F23" w:rsidRPr="00404CF7" w:rsidRDefault="00D24F23" w:rsidP="00D24F23">
      <w:pPr>
        <w:pStyle w:val="Liststycke"/>
        <w:numPr>
          <w:ilvl w:val="1"/>
          <w:numId w:val="17"/>
        </w:numPr>
      </w:pPr>
      <w:r w:rsidRPr="00404CF7">
        <w:t xml:space="preserve">Man blir snabbt isolerad i vardagen, får tunnelseende och lever efter gamla synder. </w:t>
      </w:r>
    </w:p>
    <w:p w:rsidR="00D24F23" w:rsidRPr="00404CF7" w:rsidRDefault="00D24F23" w:rsidP="00D24F23">
      <w:pPr>
        <w:pStyle w:val="Liststycke"/>
        <w:numPr>
          <w:ilvl w:val="1"/>
          <w:numId w:val="17"/>
        </w:numPr>
      </w:pPr>
      <w:r w:rsidRPr="00404CF7">
        <w:t>Ev</w:t>
      </w:r>
      <w:r w:rsidR="004741F7" w:rsidRPr="00404CF7">
        <w:t>entuellt</w:t>
      </w:r>
      <w:r w:rsidRPr="00404CF7">
        <w:t xml:space="preserve"> kan det vara intressant att bredda samverkansmöten, att även få in en pedagogisk synvinkel i mötena (bjuda in lärare)</w:t>
      </w:r>
    </w:p>
    <w:p w:rsidR="00D24F23" w:rsidRPr="00404CF7" w:rsidRDefault="00D24F23" w:rsidP="00D24F23">
      <w:pPr>
        <w:pStyle w:val="Liststycke"/>
        <w:numPr>
          <w:ilvl w:val="1"/>
          <w:numId w:val="17"/>
        </w:numPr>
      </w:pPr>
      <w:r w:rsidRPr="00404CF7">
        <w:t>Behov av att fortsätta delge goda exempel. Ännu mera praktiskt samarbete önskas och sambruk får gärna vara drivande pga deras finna arbete med SS 12000.</w:t>
      </w:r>
    </w:p>
    <w:p w:rsidR="00D24F23" w:rsidRPr="00404CF7" w:rsidRDefault="00D24F23" w:rsidP="00D24F23">
      <w:pPr>
        <w:pStyle w:val="Liststycke"/>
        <w:numPr>
          <w:ilvl w:val="0"/>
          <w:numId w:val="17"/>
        </w:numPr>
      </w:pPr>
      <w:r w:rsidRPr="00404CF7">
        <w:t xml:space="preserve">En ökad delningskultur vad gäller teknik. </w:t>
      </w:r>
    </w:p>
    <w:p w:rsidR="00D24F23" w:rsidRPr="00404CF7" w:rsidRDefault="00D24F23" w:rsidP="00D24F23">
      <w:pPr>
        <w:pStyle w:val="Liststycke"/>
        <w:numPr>
          <w:ilvl w:val="0"/>
          <w:numId w:val="17"/>
        </w:numPr>
      </w:pPr>
      <w:r w:rsidRPr="00404CF7">
        <w:t>Ingen riktigt bra plattform för delande. För grundmaterial finns mer att göra.</w:t>
      </w:r>
    </w:p>
    <w:p w:rsidR="00D24F23" w:rsidRPr="00404CF7" w:rsidRDefault="00D24F23" w:rsidP="00D24F23">
      <w:pPr>
        <w:pStyle w:val="Liststycke"/>
        <w:numPr>
          <w:ilvl w:val="0"/>
          <w:numId w:val="17"/>
        </w:numPr>
      </w:pPr>
      <w:r w:rsidRPr="00404CF7">
        <w:t>Swedish edTest, Medlemsråd</w:t>
      </w:r>
    </w:p>
    <w:p w:rsidR="00D24F23" w:rsidRPr="00404CF7" w:rsidRDefault="00D24F23" w:rsidP="003473AB">
      <w:pPr>
        <w:pStyle w:val="Rubrik2"/>
      </w:pPr>
      <w:bookmarkStart w:id="30" w:name="_Toc41200947"/>
      <w:r w:rsidRPr="00404CF7">
        <w:t>Nationellt stöd och styrning</w:t>
      </w:r>
      <w:bookmarkEnd w:id="30"/>
    </w:p>
    <w:p w:rsidR="00387B3F" w:rsidRPr="00404CF7" w:rsidRDefault="00387B3F" w:rsidP="00387B3F">
      <w:pPr>
        <w:pStyle w:val="Liststycke"/>
        <w:numPr>
          <w:ilvl w:val="0"/>
          <w:numId w:val="30"/>
        </w:numPr>
      </w:pPr>
      <w:r w:rsidRPr="00404CF7">
        <w:t>Någon borde…</w:t>
      </w:r>
      <w:r w:rsidR="00635722" w:rsidRPr="00404CF7">
        <w:t xml:space="preserve"> </w:t>
      </w:r>
      <w:r w:rsidR="00635722" w:rsidRPr="00404CF7">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387B3F" w:rsidRPr="00404CF7" w:rsidRDefault="00387B3F" w:rsidP="00387B3F">
      <w:pPr>
        <w:pStyle w:val="Liststycke"/>
        <w:numPr>
          <w:ilvl w:val="0"/>
          <w:numId w:val="3"/>
        </w:numPr>
      </w:pPr>
      <w:r w:rsidRPr="00404CF7">
        <w:t>Önskar ett nationellt samordnat initiativ från regering/skolverket/SKR eller åtminstone att vi i denna grupp delar enkätmallar och resultat om vad som fungerat bra och inte.</w:t>
      </w:r>
    </w:p>
    <w:p w:rsidR="00D24F23" w:rsidRPr="00404CF7" w:rsidRDefault="00D24F23" w:rsidP="00D24F23">
      <w:pPr>
        <w:pStyle w:val="Liststycke"/>
        <w:numPr>
          <w:ilvl w:val="0"/>
          <w:numId w:val="7"/>
        </w:numPr>
      </w:pPr>
      <w:r w:rsidRPr="00404CF7">
        <w:t>Centralt stöd skulle behövas i och med att alla kommuner står inför samma frågor.</w:t>
      </w:r>
    </w:p>
    <w:p w:rsidR="00D24F23" w:rsidRPr="00404CF7" w:rsidRDefault="00D24F23" w:rsidP="00D24F23">
      <w:pPr>
        <w:pStyle w:val="Liststycke"/>
        <w:numPr>
          <w:ilvl w:val="0"/>
          <w:numId w:val="7"/>
        </w:numPr>
      </w:pPr>
      <w:r w:rsidRPr="00404CF7">
        <w:t>Vad är DIGG’s roll undrar vissa? Vad ska dom göra, varför är dom inte med? DIGG på nationell nivå.</w:t>
      </w:r>
    </w:p>
    <w:p w:rsidR="00D24F23" w:rsidRPr="00404CF7" w:rsidRDefault="00D24F23" w:rsidP="00D24F23">
      <w:pPr>
        <w:pStyle w:val="Liststycke"/>
        <w:numPr>
          <w:ilvl w:val="0"/>
          <w:numId w:val="7"/>
        </w:numPr>
      </w:pPr>
      <w:r w:rsidRPr="00404CF7">
        <w:t>Grunddatat borde se samma ut överallt. Men vi är långt därifrån. Får man ens lägga ihop data för att kunna använda det? Frågor på hög nivå som är jätteviktiga.</w:t>
      </w:r>
    </w:p>
    <w:p w:rsidR="00D24F23" w:rsidRPr="00404CF7" w:rsidRDefault="00D24F23" w:rsidP="00D24F23">
      <w:pPr>
        <w:pStyle w:val="Liststycke"/>
        <w:numPr>
          <w:ilvl w:val="0"/>
          <w:numId w:val="16"/>
        </w:numPr>
      </w:pPr>
      <w:r w:rsidRPr="00404CF7">
        <w:t>Att låta tusen blommor blomma är fint men det behövs styrning och riktning</w:t>
      </w:r>
    </w:p>
    <w:p w:rsidR="00D24F23" w:rsidRPr="00404CF7" w:rsidRDefault="00D24F23" w:rsidP="00D24F23">
      <w:pPr>
        <w:pStyle w:val="Liststycke"/>
        <w:numPr>
          <w:ilvl w:val="0"/>
          <w:numId w:val="16"/>
        </w:numPr>
      </w:pPr>
      <w:r w:rsidRPr="00404CF7">
        <w:t>Kan vara en risk om en myndighet som Skolverket kliver in och levererar inom områden där andra aktörer finns. Kan bromsa utveckling och innovation. Myndigheter kommer alltid att ligga efter</w:t>
      </w:r>
    </w:p>
    <w:p w:rsidR="00D24F23" w:rsidRPr="00404CF7" w:rsidRDefault="00D24F23" w:rsidP="00D24F23">
      <w:pPr>
        <w:pStyle w:val="Liststycke"/>
        <w:numPr>
          <w:ilvl w:val="0"/>
          <w:numId w:val="16"/>
        </w:numPr>
      </w:pPr>
      <w:r w:rsidRPr="00404CF7">
        <w:t>Önskar information och stöd i de mjuka delarna, t.ex. riktlinjer skyddade identiteter och ostrukturerd data</w:t>
      </w:r>
    </w:p>
    <w:p w:rsidR="00D24F23" w:rsidRPr="00404CF7" w:rsidRDefault="00D24F23" w:rsidP="00D24F23">
      <w:pPr>
        <w:pStyle w:val="Liststycke"/>
        <w:numPr>
          <w:ilvl w:val="0"/>
          <w:numId w:val="16"/>
        </w:numPr>
      </w:pPr>
      <w:r w:rsidRPr="00404CF7">
        <w:t>Vem ska jag vända mig till? Edtech-kartan är väldigt bra. Något som vore bra är att samla och kartlägga alla organisationer inom området. Det finns Skolverket, Sambruk, DIGG osv.</w:t>
      </w:r>
    </w:p>
    <w:p w:rsidR="00D24F23" w:rsidRPr="00404CF7" w:rsidRDefault="00D24F23" w:rsidP="00D24F23">
      <w:pPr>
        <w:pStyle w:val="Liststycke"/>
        <w:numPr>
          <w:ilvl w:val="0"/>
          <w:numId w:val="16"/>
        </w:numPr>
      </w:pPr>
      <w:r w:rsidRPr="00404CF7">
        <w:t>Vi borde göra som i Danmark. Saknar tydlig styrning</w:t>
      </w:r>
    </w:p>
    <w:p w:rsidR="00D24F23" w:rsidRPr="00404CF7" w:rsidRDefault="00D24F23" w:rsidP="00D24F23">
      <w:pPr>
        <w:pStyle w:val="Liststycke"/>
        <w:numPr>
          <w:ilvl w:val="0"/>
          <w:numId w:val="16"/>
        </w:numPr>
      </w:pPr>
      <w:r w:rsidRPr="00404CF7">
        <w:t>Vi vill ha konkurrens men samordning</w:t>
      </w:r>
    </w:p>
    <w:p w:rsidR="00D24F23" w:rsidRPr="00404CF7" w:rsidRDefault="00D24F23" w:rsidP="00D24F23">
      <w:pPr>
        <w:pStyle w:val="Liststycke"/>
        <w:numPr>
          <w:ilvl w:val="0"/>
          <w:numId w:val="16"/>
        </w:numPr>
      </w:pPr>
      <w:r w:rsidRPr="00404CF7">
        <w:t>Vill ha ett Skolon som inte kostar så mycket pengar</w:t>
      </w:r>
    </w:p>
    <w:p w:rsidR="00D24F23" w:rsidRPr="00404CF7" w:rsidRDefault="00D24F23" w:rsidP="00D24F23">
      <w:pPr>
        <w:pStyle w:val="Liststycke"/>
        <w:numPr>
          <w:ilvl w:val="0"/>
          <w:numId w:val="16"/>
        </w:numPr>
      </w:pPr>
      <w:r w:rsidRPr="00404CF7">
        <w:t xml:space="preserve">DNP - Bra med god framförhållning med tanke på DNP. </w:t>
      </w:r>
    </w:p>
    <w:p w:rsidR="00D24F23" w:rsidRPr="00404CF7" w:rsidRDefault="00D24F23" w:rsidP="00D24F23">
      <w:pPr>
        <w:pStyle w:val="Liststycke"/>
        <w:numPr>
          <w:ilvl w:val="1"/>
          <w:numId w:val="16"/>
        </w:numPr>
      </w:pPr>
      <w:r w:rsidRPr="00404CF7">
        <w:lastRenderedPageBreak/>
        <w:t xml:space="preserve">Att komma ut med information redan nu för ett projekt 2023 är väldigt bra. </w:t>
      </w:r>
    </w:p>
    <w:p w:rsidR="00D24F23" w:rsidRPr="00404CF7" w:rsidRDefault="00D24F23" w:rsidP="00D24F23">
      <w:pPr>
        <w:pStyle w:val="Liststycke"/>
        <w:numPr>
          <w:ilvl w:val="1"/>
          <w:numId w:val="16"/>
        </w:numPr>
      </w:pPr>
      <w:r w:rsidRPr="00404CF7">
        <w:t>Behov att Skolverket tar ansvar för det.</w:t>
      </w:r>
    </w:p>
    <w:p w:rsidR="00D24F23" w:rsidRPr="00404CF7" w:rsidRDefault="00D24F23" w:rsidP="00D24F23">
      <w:pPr>
        <w:pStyle w:val="Liststycke"/>
        <w:numPr>
          <w:ilvl w:val="1"/>
          <w:numId w:val="16"/>
        </w:numPr>
      </w:pPr>
      <w:r w:rsidRPr="00404CF7">
        <w:t>Önskar ”EN” lösning från skolverket. Hur detta ska hanteras.</w:t>
      </w:r>
    </w:p>
    <w:p w:rsidR="009730AB" w:rsidRPr="00404CF7" w:rsidRDefault="009730AB" w:rsidP="009730AB">
      <w:pPr>
        <w:pStyle w:val="Liststycke"/>
        <w:numPr>
          <w:ilvl w:val="1"/>
          <w:numId w:val="16"/>
        </w:numPr>
      </w:pPr>
      <w:r w:rsidRPr="00404CF7">
        <w:t>En friskola nämnde att de ligger lite efter med digitaliseringen, och har inte alls blivit drabbade av Corona. Men inför DNP känner de sig ganska ensamma och behöver kanske kroka arm med andra.</w:t>
      </w:r>
    </w:p>
    <w:p w:rsidR="00D24F23" w:rsidRPr="00404CF7" w:rsidRDefault="00D24F23" w:rsidP="00D24F23">
      <w:pPr>
        <w:pStyle w:val="Liststycke"/>
        <w:numPr>
          <w:ilvl w:val="0"/>
          <w:numId w:val="16"/>
        </w:numPr>
      </w:pPr>
      <w:r w:rsidRPr="00404CF7">
        <w:t>Omvärldsbevakning - Titta utanför Sveriges gränser – vilka lösningar finns och hur funkar de?</w:t>
      </w:r>
    </w:p>
    <w:p w:rsidR="00353911" w:rsidRPr="00404CF7" w:rsidRDefault="00353911" w:rsidP="003473AB">
      <w:pPr>
        <w:pStyle w:val="Rubrik2"/>
      </w:pPr>
      <w:bookmarkStart w:id="31" w:name="_Toc41200948"/>
      <w:r w:rsidRPr="00404CF7">
        <w:t>Stöd från leverantörer</w:t>
      </w:r>
      <w:bookmarkEnd w:id="31"/>
    </w:p>
    <w:p w:rsidR="00353911" w:rsidRPr="00404CF7" w:rsidRDefault="00353911" w:rsidP="00353911">
      <w:pPr>
        <w:pStyle w:val="Liststycke"/>
        <w:numPr>
          <w:ilvl w:val="0"/>
          <w:numId w:val="9"/>
        </w:numPr>
      </w:pPr>
      <w:r w:rsidRPr="00404CF7">
        <w:t>Mer aktiviteter, leverantörerna svåra att få med exempelvis EGIL. Studi har lyckats, men fler borde följa. (Studi behöver hantera fler skolenheter – utvecklingsmöjlighet. Fler har haft problem med det.)</w:t>
      </w:r>
    </w:p>
    <w:p w:rsidR="00353911" w:rsidRPr="00404CF7" w:rsidRDefault="00353911" w:rsidP="00353911">
      <w:pPr>
        <w:pStyle w:val="Liststycke"/>
        <w:numPr>
          <w:ilvl w:val="0"/>
          <w:numId w:val="9"/>
        </w:numPr>
      </w:pPr>
      <w:r w:rsidRPr="00404CF7">
        <w:t>Ökat utbud av digitala läromedel</w:t>
      </w:r>
    </w:p>
    <w:p w:rsidR="00353911" w:rsidRPr="00404CF7" w:rsidRDefault="00353911" w:rsidP="00353911">
      <w:pPr>
        <w:pStyle w:val="Liststycke"/>
        <w:numPr>
          <w:ilvl w:val="0"/>
          <w:numId w:val="9"/>
        </w:numPr>
      </w:pPr>
      <w:r w:rsidRPr="00404CF7">
        <w:t>Digitala läromedel ser så olika ut, svårt för elever att lära sig. Tar tid. Standard. Minsta gemensamma nämnare.</w:t>
      </w:r>
    </w:p>
    <w:p w:rsidR="00AA53DA" w:rsidRPr="00404CF7" w:rsidRDefault="00D24F23" w:rsidP="003473AB">
      <w:pPr>
        <w:pStyle w:val="Rubrik2"/>
      </w:pPr>
      <w:bookmarkStart w:id="32" w:name="_Toc41200949"/>
      <w:r w:rsidRPr="00404CF7">
        <w:t xml:space="preserve">Önskade </w:t>
      </w:r>
      <w:r w:rsidR="00353911" w:rsidRPr="00404CF7">
        <w:t>aktivitetsområden</w:t>
      </w:r>
      <w:bookmarkEnd w:id="32"/>
      <w:r w:rsidR="00257E15" w:rsidRPr="00404CF7">
        <w:t xml:space="preserve"> </w:t>
      </w:r>
    </w:p>
    <w:p w:rsidR="00AC68A4" w:rsidRPr="00404CF7" w:rsidRDefault="00AC68A4" w:rsidP="00AC68A4">
      <w:pPr>
        <w:pStyle w:val="Liststycke"/>
        <w:numPr>
          <w:ilvl w:val="0"/>
          <w:numId w:val="3"/>
        </w:numPr>
      </w:pPr>
      <w:r w:rsidRPr="00404CF7">
        <w:t>Dokumentera och komma ihåg – vad har vi lärt oss? Även på nationell nivå. Sverige verkar samstämmigt i sina erfarenheter.</w:t>
      </w:r>
    </w:p>
    <w:p w:rsidR="00532BEC" w:rsidRPr="00404CF7" w:rsidRDefault="00532BEC" w:rsidP="00532BEC">
      <w:pPr>
        <w:pStyle w:val="Liststycke"/>
        <w:numPr>
          <w:ilvl w:val="0"/>
          <w:numId w:val="17"/>
        </w:numPr>
      </w:pPr>
      <w:r w:rsidRPr="00404CF7">
        <w:t>Samordning</w:t>
      </w:r>
    </w:p>
    <w:p w:rsidR="00532BEC" w:rsidRPr="00404CF7" w:rsidRDefault="00532BEC" w:rsidP="00532BEC">
      <w:pPr>
        <w:pStyle w:val="Liststycke"/>
        <w:numPr>
          <w:ilvl w:val="0"/>
          <w:numId w:val="17"/>
        </w:numPr>
      </w:pPr>
      <w:r w:rsidRPr="00404CF7">
        <w:t>Rättssäkerhet</w:t>
      </w:r>
    </w:p>
    <w:p w:rsidR="00532BEC" w:rsidRPr="00404CF7" w:rsidRDefault="00532BEC" w:rsidP="00532BEC">
      <w:pPr>
        <w:pStyle w:val="Liststycke"/>
        <w:numPr>
          <w:ilvl w:val="0"/>
          <w:numId w:val="17"/>
        </w:numPr>
      </w:pPr>
      <w:r w:rsidRPr="00404CF7">
        <w:t>Standard. Samma gränssnitt.</w:t>
      </w:r>
    </w:p>
    <w:p w:rsidR="00532BEC" w:rsidRPr="00404CF7" w:rsidRDefault="00532BEC" w:rsidP="00532BEC">
      <w:pPr>
        <w:pStyle w:val="Liststycke"/>
        <w:numPr>
          <w:ilvl w:val="0"/>
          <w:numId w:val="17"/>
        </w:numPr>
      </w:pPr>
      <w:r w:rsidRPr="00404CF7">
        <w:t>Licenshantering</w:t>
      </w:r>
    </w:p>
    <w:p w:rsidR="00532BEC" w:rsidRPr="00404CF7" w:rsidRDefault="00532BEC" w:rsidP="00532BEC">
      <w:pPr>
        <w:pStyle w:val="Liststycke"/>
        <w:numPr>
          <w:ilvl w:val="0"/>
          <w:numId w:val="17"/>
        </w:numPr>
      </w:pPr>
      <w:r w:rsidRPr="00404CF7">
        <w:t>Viktigt med diskussioner kring mångfald och enfald</w:t>
      </w:r>
    </w:p>
    <w:p w:rsidR="00387B3F" w:rsidRPr="00404CF7" w:rsidRDefault="00532BEC" w:rsidP="00387B3F">
      <w:pPr>
        <w:pStyle w:val="Liststycke"/>
        <w:numPr>
          <w:ilvl w:val="0"/>
          <w:numId w:val="17"/>
        </w:numPr>
      </w:pPr>
      <w:r w:rsidRPr="00404CF7">
        <w:t>Samarbeten</w:t>
      </w:r>
    </w:p>
    <w:p w:rsidR="0019795D" w:rsidRPr="00404CF7" w:rsidRDefault="0019795D" w:rsidP="00387B3F">
      <w:pPr>
        <w:pStyle w:val="Liststycke"/>
        <w:numPr>
          <w:ilvl w:val="0"/>
          <w:numId w:val="17"/>
        </w:numPr>
      </w:pPr>
      <w:r w:rsidRPr="00404CF7">
        <w:t>Upphandling</w:t>
      </w:r>
      <w:r w:rsidR="00532BEC" w:rsidRPr="00404CF7">
        <w:t>shjälp</w:t>
      </w:r>
      <w:r w:rsidR="00387B3F" w:rsidRPr="00404CF7">
        <w:t xml:space="preserve"> - </w:t>
      </w:r>
      <w:r w:rsidRPr="00404CF7">
        <w:t>t</w:t>
      </w:r>
      <w:r w:rsidR="00CF283D" w:rsidRPr="00404CF7">
        <w:t>ittar på ny läroplattform. HR plattform upphandling på</w:t>
      </w:r>
      <w:r w:rsidRPr="00404CF7">
        <w:t xml:space="preserve"> </w:t>
      </w:r>
      <w:r w:rsidR="00CF283D" w:rsidRPr="00404CF7">
        <w:t>gång också.</w:t>
      </w:r>
      <w:r w:rsidR="00764E1A" w:rsidRPr="00404CF7">
        <w:t xml:space="preserve"> </w:t>
      </w:r>
      <w:r w:rsidR="00CF283D" w:rsidRPr="00404CF7">
        <w:t>Upphandlingsförfarande är jobbigt och besvärligt för många kommuner.</w:t>
      </w:r>
    </w:p>
    <w:p w:rsidR="00CF283D" w:rsidRPr="00404CF7" w:rsidRDefault="00CF283D" w:rsidP="00764E1A">
      <w:pPr>
        <w:pStyle w:val="Liststycke"/>
        <w:numPr>
          <w:ilvl w:val="0"/>
          <w:numId w:val="7"/>
        </w:numPr>
      </w:pPr>
      <w:r w:rsidRPr="00404CF7">
        <w:t>API viktigt</w:t>
      </w:r>
      <w:r w:rsidR="00764E1A" w:rsidRPr="00404CF7">
        <w:t xml:space="preserve">. </w:t>
      </w:r>
      <w:r w:rsidRPr="00404CF7">
        <w:t xml:space="preserve">Vilket system ska vara master, HR, Ekonomi…annat? </w:t>
      </w:r>
      <w:r w:rsidR="00764E1A" w:rsidRPr="00404CF7">
        <w:t>Denna fråga verkar de flesta stå inför.</w:t>
      </w:r>
    </w:p>
    <w:p w:rsidR="00AA53DA" w:rsidRPr="00404CF7" w:rsidRDefault="00532BEC" w:rsidP="00AA53DA">
      <w:pPr>
        <w:pStyle w:val="Liststycke"/>
        <w:numPr>
          <w:ilvl w:val="0"/>
          <w:numId w:val="7"/>
        </w:numPr>
      </w:pPr>
      <w:r w:rsidRPr="00404CF7">
        <w:t>Helheten skulle behövas ses över, men den finns inte. Man har flera andra projekt på gång.</w:t>
      </w:r>
    </w:p>
    <w:p w:rsidR="006828D5" w:rsidRDefault="006828D5" w:rsidP="00257E15"/>
    <w:sectPr w:rsidR="006828D5" w:rsidSect="00CB75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Emoji">
    <w:panose1 w:val="020B0604020202020204"/>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7F4"/>
    <w:multiLevelType w:val="hybridMultilevel"/>
    <w:tmpl w:val="869A55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4B55B8"/>
    <w:multiLevelType w:val="hybridMultilevel"/>
    <w:tmpl w:val="2F2ACE4C"/>
    <w:lvl w:ilvl="0" w:tplc="B0D6A482">
      <w:numFmt w:val="bullet"/>
      <w:pStyle w:val="p-lista"/>
      <w:lvlText w:val="•"/>
      <w:lvlJc w:val="left"/>
      <w:pPr>
        <w:ind w:left="1656" w:hanging="1296"/>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25663D"/>
    <w:multiLevelType w:val="hybridMultilevel"/>
    <w:tmpl w:val="AC607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67C7F"/>
    <w:multiLevelType w:val="hybridMultilevel"/>
    <w:tmpl w:val="BC269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415CDB"/>
    <w:multiLevelType w:val="hybridMultilevel"/>
    <w:tmpl w:val="099C0BA2"/>
    <w:lvl w:ilvl="0" w:tplc="A252BDCC">
      <w:start w:val="1"/>
      <w:numFmt w:val="bullet"/>
      <w:lvlText w:val=""/>
      <w:lvlJc w:val="left"/>
      <w:pPr>
        <w:tabs>
          <w:tab w:val="num" w:pos="720"/>
        </w:tabs>
        <w:ind w:left="720" w:hanging="360"/>
      </w:pPr>
      <w:rPr>
        <w:rFonts w:ascii="Wingdings" w:hAnsi="Wingdings" w:hint="default"/>
      </w:rPr>
    </w:lvl>
    <w:lvl w:ilvl="1" w:tplc="EE0CED8E" w:tentative="1">
      <w:start w:val="1"/>
      <w:numFmt w:val="bullet"/>
      <w:lvlText w:val=""/>
      <w:lvlJc w:val="left"/>
      <w:pPr>
        <w:tabs>
          <w:tab w:val="num" w:pos="1440"/>
        </w:tabs>
        <w:ind w:left="1440" w:hanging="360"/>
      </w:pPr>
      <w:rPr>
        <w:rFonts w:ascii="Wingdings" w:hAnsi="Wingdings" w:hint="default"/>
      </w:rPr>
    </w:lvl>
    <w:lvl w:ilvl="2" w:tplc="1726900A" w:tentative="1">
      <w:start w:val="1"/>
      <w:numFmt w:val="bullet"/>
      <w:lvlText w:val=""/>
      <w:lvlJc w:val="left"/>
      <w:pPr>
        <w:tabs>
          <w:tab w:val="num" w:pos="2160"/>
        </w:tabs>
        <w:ind w:left="2160" w:hanging="360"/>
      </w:pPr>
      <w:rPr>
        <w:rFonts w:ascii="Wingdings" w:hAnsi="Wingdings" w:hint="default"/>
      </w:rPr>
    </w:lvl>
    <w:lvl w:ilvl="3" w:tplc="6C4C268E" w:tentative="1">
      <w:start w:val="1"/>
      <w:numFmt w:val="bullet"/>
      <w:lvlText w:val=""/>
      <w:lvlJc w:val="left"/>
      <w:pPr>
        <w:tabs>
          <w:tab w:val="num" w:pos="2880"/>
        </w:tabs>
        <w:ind w:left="2880" w:hanging="360"/>
      </w:pPr>
      <w:rPr>
        <w:rFonts w:ascii="Wingdings" w:hAnsi="Wingdings" w:hint="default"/>
      </w:rPr>
    </w:lvl>
    <w:lvl w:ilvl="4" w:tplc="9C7019C8" w:tentative="1">
      <w:start w:val="1"/>
      <w:numFmt w:val="bullet"/>
      <w:lvlText w:val=""/>
      <w:lvlJc w:val="left"/>
      <w:pPr>
        <w:tabs>
          <w:tab w:val="num" w:pos="3600"/>
        </w:tabs>
        <w:ind w:left="3600" w:hanging="360"/>
      </w:pPr>
      <w:rPr>
        <w:rFonts w:ascii="Wingdings" w:hAnsi="Wingdings" w:hint="default"/>
      </w:rPr>
    </w:lvl>
    <w:lvl w:ilvl="5" w:tplc="4BB0328E" w:tentative="1">
      <w:start w:val="1"/>
      <w:numFmt w:val="bullet"/>
      <w:lvlText w:val=""/>
      <w:lvlJc w:val="left"/>
      <w:pPr>
        <w:tabs>
          <w:tab w:val="num" w:pos="4320"/>
        </w:tabs>
        <w:ind w:left="4320" w:hanging="360"/>
      </w:pPr>
      <w:rPr>
        <w:rFonts w:ascii="Wingdings" w:hAnsi="Wingdings" w:hint="default"/>
      </w:rPr>
    </w:lvl>
    <w:lvl w:ilvl="6" w:tplc="BAC8FBC6" w:tentative="1">
      <w:start w:val="1"/>
      <w:numFmt w:val="bullet"/>
      <w:lvlText w:val=""/>
      <w:lvlJc w:val="left"/>
      <w:pPr>
        <w:tabs>
          <w:tab w:val="num" w:pos="5040"/>
        </w:tabs>
        <w:ind w:left="5040" w:hanging="360"/>
      </w:pPr>
      <w:rPr>
        <w:rFonts w:ascii="Wingdings" w:hAnsi="Wingdings" w:hint="default"/>
      </w:rPr>
    </w:lvl>
    <w:lvl w:ilvl="7" w:tplc="76E2244C" w:tentative="1">
      <w:start w:val="1"/>
      <w:numFmt w:val="bullet"/>
      <w:lvlText w:val=""/>
      <w:lvlJc w:val="left"/>
      <w:pPr>
        <w:tabs>
          <w:tab w:val="num" w:pos="5760"/>
        </w:tabs>
        <w:ind w:left="5760" w:hanging="360"/>
      </w:pPr>
      <w:rPr>
        <w:rFonts w:ascii="Wingdings" w:hAnsi="Wingdings" w:hint="default"/>
      </w:rPr>
    </w:lvl>
    <w:lvl w:ilvl="8" w:tplc="EBE416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F478B"/>
    <w:multiLevelType w:val="hybridMultilevel"/>
    <w:tmpl w:val="18748B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FD387A"/>
    <w:multiLevelType w:val="hybridMultilevel"/>
    <w:tmpl w:val="B92C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25F98"/>
    <w:multiLevelType w:val="hybridMultilevel"/>
    <w:tmpl w:val="059A6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1C5488"/>
    <w:multiLevelType w:val="hybridMultilevel"/>
    <w:tmpl w:val="3CD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A519D"/>
    <w:multiLevelType w:val="hybridMultilevel"/>
    <w:tmpl w:val="68608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0C2629"/>
    <w:multiLevelType w:val="hybridMultilevel"/>
    <w:tmpl w:val="D2CA18D0"/>
    <w:lvl w:ilvl="0" w:tplc="F42AACB2">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5C10C7E"/>
    <w:multiLevelType w:val="hybridMultilevel"/>
    <w:tmpl w:val="02247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1F0F6D"/>
    <w:multiLevelType w:val="hybridMultilevel"/>
    <w:tmpl w:val="FF309C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29431922"/>
    <w:multiLevelType w:val="hybridMultilevel"/>
    <w:tmpl w:val="CEC04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166A91"/>
    <w:multiLevelType w:val="hybridMultilevel"/>
    <w:tmpl w:val="1BBC61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F12DA"/>
    <w:multiLevelType w:val="hybridMultilevel"/>
    <w:tmpl w:val="1D689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CB4218"/>
    <w:multiLevelType w:val="hybridMultilevel"/>
    <w:tmpl w:val="AA0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C59AA"/>
    <w:multiLevelType w:val="hybridMultilevel"/>
    <w:tmpl w:val="235A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F7EC4"/>
    <w:multiLevelType w:val="hybridMultilevel"/>
    <w:tmpl w:val="18EA17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0F280D"/>
    <w:multiLevelType w:val="hybridMultilevel"/>
    <w:tmpl w:val="47F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0650C"/>
    <w:multiLevelType w:val="hybridMultilevel"/>
    <w:tmpl w:val="EBFA7B0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62794B"/>
    <w:multiLevelType w:val="hybridMultilevel"/>
    <w:tmpl w:val="AA0C063E"/>
    <w:lvl w:ilvl="0" w:tplc="6FCEBF62">
      <w:start w:val="1"/>
      <w:numFmt w:val="bullet"/>
      <w:lvlText w:val="-"/>
      <w:lvlJc w:val="left"/>
      <w:pPr>
        <w:ind w:left="1080" w:hanging="360"/>
      </w:pPr>
      <w:rPr>
        <w:rFonts w:ascii="Times" w:eastAsiaTheme="minorHAnsi" w:hAnsi="Times" w:cstheme="minorBidi"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5EE1078"/>
    <w:multiLevelType w:val="hybridMultilevel"/>
    <w:tmpl w:val="CBB0CE0A"/>
    <w:lvl w:ilvl="0" w:tplc="041D0001">
      <w:start w:val="1"/>
      <w:numFmt w:val="bullet"/>
      <w:lvlText w:val=""/>
      <w:lvlJc w:val="left"/>
      <w:pPr>
        <w:ind w:left="720" w:hanging="360"/>
      </w:pPr>
      <w:rPr>
        <w:rFonts w:ascii="Symbol" w:hAnsi="Symbol" w:hint="default"/>
      </w:rPr>
    </w:lvl>
    <w:lvl w:ilvl="1" w:tplc="4E1C16B6">
      <w:numFmt w:val="bullet"/>
      <w:lvlText w:val="-"/>
      <w:lvlJc w:val="left"/>
      <w:pPr>
        <w:ind w:left="2380" w:hanging="130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E27BC"/>
    <w:multiLevelType w:val="hybridMultilevel"/>
    <w:tmpl w:val="2676D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0B5E18"/>
    <w:multiLevelType w:val="hybridMultilevel"/>
    <w:tmpl w:val="0A327C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43444F"/>
    <w:multiLevelType w:val="hybridMultilevel"/>
    <w:tmpl w:val="7722E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620B02"/>
    <w:multiLevelType w:val="hybridMultilevel"/>
    <w:tmpl w:val="F454C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70207B"/>
    <w:multiLevelType w:val="hybridMultilevel"/>
    <w:tmpl w:val="A73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C6D72"/>
    <w:multiLevelType w:val="hybridMultilevel"/>
    <w:tmpl w:val="1F22B4A2"/>
    <w:lvl w:ilvl="0" w:tplc="799A6B90">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9" w15:restartNumberingAfterBreak="0">
    <w:nsid w:val="667B3CEC"/>
    <w:multiLevelType w:val="hybridMultilevel"/>
    <w:tmpl w:val="B6C6692C"/>
    <w:lvl w:ilvl="0" w:tplc="1A80EC2C">
      <w:start w:val="1"/>
      <w:numFmt w:val="bullet"/>
      <w:lvlText w:val=""/>
      <w:lvlJc w:val="left"/>
      <w:pPr>
        <w:tabs>
          <w:tab w:val="num" w:pos="720"/>
        </w:tabs>
        <w:ind w:left="720" w:hanging="360"/>
      </w:pPr>
      <w:rPr>
        <w:rFonts w:ascii="Wingdings" w:hAnsi="Wingdings" w:hint="default"/>
      </w:rPr>
    </w:lvl>
    <w:lvl w:ilvl="1" w:tplc="DEF26B42" w:tentative="1">
      <w:start w:val="1"/>
      <w:numFmt w:val="bullet"/>
      <w:lvlText w:val=""/>
      <w:lvlJc w:val="left"/>
      <w:pPr>
        <w:tabs>
          <w:tab w:val="num" w:pos="1440"/>
        </w:tabs>
        <w:ind w:left="1440" w:hanging="360"/>
      </w:pPr>
      <w:rPr>
        <w:rFonts w:ascii="Wingdings" w:hAnsi="Wingdings" w:hint="default"/>
      </w:rPr>
    </w:lvl>
    <w:lvl w:ilvl="2" w:tplc="220CB330" w:tentative="1">
      <w:start w:val="1"/>
      <w:numFmt w:val="bullet"/>
      <w:lvlText w:val=""/>
      <w:lvlJc w:val="left"/>
      <w:pPr>
        <w:tabs>
          <w:tab w:val="num" w:pos="2160"/>
        </w:tabs>
        <w:ind w:left="2160" w:hanging="360"/>
      </w:pPr>
      <w:rPr>
        <w:rFonts w:ascii="Wingdings" w:hAnsi="Wingdings" w:hint="default"/>
      </w:rPr>
    </w:lvl>
    <w:lvl w:ilvl="3" w:tplc="E4DC65EA" w:tentative="1">
      <w:start w:val="1"/>
      <w:numFmt w:val="bullet"/>
      <w:lvlText w:val=""/>
      <w:lvlJc w:val="left"/>
      <w:pPr>
        <w:tabs>
          <w:tab w:val="num" w:pos="2880"/>
        </w:tabs>
        <w:ind w:left="2880" w:hanging="360"/>
      </w:pPr>
      <w:rPr>
        <w:rFonts w:ascii="Wingdings" w:hAnsi="Wingdings" w:hint="default"/>
      </w:rPr>
    </w:lvl>
    <w:lvl w:ilvl="4" w:tplc="3E6E77B8" w:tentative="1">
      <w:start w:val="1"/>
      <w:numFmt w:val="bullet"/>
      <w:lvlText w:val=""/>
      <w:lvlJc w:val="left"/>
      <w:pPr>
        <w:tabs>
          <w:tab w:val="num" w:pos="3600"/>
        </w:tabs>
        <w:ind w:left="3600" w:hanging="360"/>
      </w:pPr>
      <w:rPr>
        <w:rFonts w:ascii="Wingdings" w:hAnsi="Wingdings" w:hint="default"/>
      </w:rPr>
    </w:lvl>
    <w:lvl w:ilvl="5" w:tplc="506EF0A8" w:tentative="1">
      <w:start w:val="1"/>
      <w:numFmt w:val="bullet"/>
      <w:lvlText w:val=""/>
      <w:lvlJc w:val="left"/>
      <w:pPr>
        <w:tabs>
          <w:tab w:val="num" w:pos="4320"/>
        </w:tabs>
        <w:ind w:left="4320" w:hanging="360"/>
      </w:pPr>
      <w:rPr>
        <w:rFonts w:ascii="Wingdings" w:hAnsi="Wingdings" w:hint="default"/>
      </w:rPr>
    </w:lvl>
    <w:lvl w:ilvl="6" w:tplc="F86E3364" w:tentative="1">
      <w:start w:val="1"/>
      <w:numFmt w:val="bullet"/>
      <w:lvlText w:val=""/>
      <w:lvlJc w:val="left"/>
      <w:pPr>
        <w:tabs>
          <w:tab w:val="num" w:pos="5040"/>
        </w:tabs>
        <w:ind w:left="5040" w:hanging="360"/>
      </w:pPr>
      <w:rPr>
        <w:rFonts w:ascii="Wingdings" w:hAnsi="Wingdings" w:hint="default"/>
      </w:rPr>
    </w:lvl>
    <w:lvl w:ilvl="7" w:tplc="05421464" w:tentative="1">
      <w:start w:val="1"/>
      <w:numFmt w:val="bullet"/>
      <w:lvlText w:val=""/>
      <w:lvlJc w:val="left"/>
      <w:pPr>
        <w:tabs>
          <w:tab w:val="num" w:pos="5760"/>
        </w:tabs>
        <w:ind w:left="5760" w:hanging="360"/>
      </w:pPr>
      <w:rPr>
        <w:rFonts w:ascii="Wingdings" w:hAnsi="Wingdings" w:hint="default"/>
      </w:rPr>
    </w:lvl>
    <w:lvl w:ilvl="8" w:tplc="83B2BCF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96BF3"/>
    <w:multiLevelType w:val="hybridMultilevel"/>
    <w:tmpl w:val="192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A0A92"/>
    <w:multiLevelType w:val="hybridMultilevel"/>
    <w:tmpl w:val="4D7E487A"/>
    <w:lvl w:ilvl="0" w:tplc="F776ED26">
      <w:start w:val="1"/>
      <w:numFmt w:val="bullet"/>
      <w:lvlText w:val=""/>
      <w:lvlJc w:val="left"/>
      <w:pPr>
        <w:tabs>
          <w:tab w:val="num" w:pos="720"/>
        </w:tabs>
        <w:ind w:left="720" w:hanging="360"/>
      </w:pPr>
      <w:rPr>
        <w:rFonts w:ascii="Wingdings" w:hAnsi="Wingdings" w:hint="default"/>
      </w:rPr>
    </w:lvl>
    <w:lvl w:ilvl="1" w:tplc="6A8E4CAA" w:tentative="1">
      <w:start w:val="1"/>
      <w:numFmt w:val="bullet"/>
      <w:lvlText w:val=""/>
      <w:lvlJc w:val="left"/>
      <w:pPr>
        <w:tabs>
          <w:tab w:val="num" w:pos="1440"/>
        </w:tabs>
        <w:ind w:left="1440" w:hanging="360"/>
      </w:pPr>
      <w:rPr>
        <w:rFonts w:ascii="Wingdings" w:hAnsi="Wingdings" w:hint="default"/>
      </w:rPr>
    </w:lvl>
    <w:lvl w:ilvl="2" w:tplc="AB820848" w:tentative="1">
      <w:start w:val="1"/>
      <w:numFmt w:val="bullet"/>
      <w:lvlText w:val=""/>
      <w:lvlJc w:val="left"/>
      <w:pPr>
        <w:tabs>
          <w:tab w:val="num" w:pos="2160"/>
        </w:tabs>
        <w:ind w:left="2160" w:hanging="360"/>
      </w:pPr>
      <w:rPr>
        <w:rFonts w:ascii="Wingdings" w:hAnsi="Wingdings" w:hint="default"/>
      </w:rPr>
    </w:lvl>
    <w:lvl w:ilvl="3" w:tplc="F15845EC" w:tentative="1">
      <w:start w:val="1"/>
      <w:numFmt w:val="bullet"/>
      <w:lvlText w:val=""/>
      <w:lvlJc w:val="left"/>
      <w:pPr>
        <w:tabs>
          <w:tab w:val="num" w:pos="2880"/>
        </w:tabs>
        <w:ind w:left="2880" w:hanging="360"/>
      </w:pPr>
      <w:rPr>
        <w:rFonts w:ascii="Wingdings" w:hAnsi="Wingdings" w:hint="default"/>
      </w:rPr>
    </w:lvl>
    <w:lvl w:ilvl="4" w:tplc="BB32EA96" w:tentative="1">
      <w:start w:val="1"/>
      <w:numFmt w:val="bullet"/>
      <w:lvlText w:val=""/>
      <w:lvlJc w:val="left"/>
      <w:pPr>
        <w:tabs>
          <w:tab w:val="num" w:pos="3600"/>
        </w:tabs>
        <w:ind w:left="3600" w:hanging="360"/>
      </w:pPr>
      <w:rPr>
        <w:rFonts w:ascii="Wingdings" w:hAnsi="Wingdings" w:hint="default"/>
      </w:rPr>
    </w:lvl>
    <w:lvl w:ilvl="5" w:tplc="35C2E3CA" w:tentative="1">
      <w:start w:val="1"/>
      <w:numFmt w:val="bullet"/>
      <w:lvlText w:val=""/>
      <w:lvlJc w:val="left"/>
      <w:pPr>
        <w:tabs>
          <w:tab w:val="num" w:pos="4320"/>
        </w:tabs>
        <w:ind w:left="4320" w:hanging="360"/>
      </w:pPr>
      <w:rPr>
        <w:rFonts w:ascii="Wingdings" w:hAnsi="Wingdings" w:hint="default"/>
      </w:rPr>
    </w:lvl>
    <w:lvl w:ilvl="6" w:tplc="46C0887C" w:tentative="1">
      <w:start w:val="1"/>
      <w:numFmt w:val="bullet"/>
      <w:lvlText w:val=""/>
      <w:lvlJc w:val="left"/>
      <w:pPr>
        <w:tabs>
          <w:tab w:val="num" w:pos="5040"/>
        </w:tabs>
        <w:ind w:left="5040" w:hanging="360"/>
      </w:pPr>
      <w:rPr>
        <w:rFonts w:ascii="Wingdings" w:hAnsi="Wingdings" w:hint="default"/>
      </w:rPr>
    </w:lvl>
    <w:lvl w:ilvl="7" w:tplc="69DCB340" w:tentative="1">
      <w:start w:val="1"/>
      <w:numFmt w:val="bullet"/>
      <w:lvlText w:val=""/>
      <w:lvlJc w:val="left"/>
      <w:pPr>
        <w:tabs>
          <w:tab w:val="num" w:pos="5760"/>
        </w:tabs>
        <w:ind w:left="5760" w:hanging="360"/>
      </w:pPr>
      <w:rPr>
        <w:rFonts w:ascii="Wingdings" w:hAnsi="Wingdings" w:hint="default"/>
      </w:rPr>
    </w:lvl>
    <w:lvl w:ilvl="8" w:tplc="41E662C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54FB5"/>
    <w:multiLevelType w:val="multilevel"/>
    <w:tmpl w:val="2F146C1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6FED158C"/>
    <w:multiLevelType w:val="hybridMultilevel"/>
    <w:tmpl w:val="92C2C0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AD4011"/>
    <w:multiLevelType w:val="hybridMultilevel"/>
    <w:tmpl w:val="59C417C6"/>
    <w:lvl w:ilvl="0" w:tplc="FB720C26">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5" w15:restartNumberingAfterBreak="0">
    <w:nsid w:val="75E22A9D"/>
    <w:multiLevelType w:val="hybridMultilevel"/>
    <w:tmpl w:val="440841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D622D9"/>
    <w:multiLevelType w:val="hybridMultilevel"/>
    <w:tmpl w:val="94AAD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907514A"/>
    <w:multiLevelType w:val="hybridMultilevel"/>
    <w:tmpl w:val="9DA8E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6C53"/>
    <w:multiLevelType w:val="hybridMultilevel"/>
    <w:tmpl w:val="2040B2FA"/>
    <w:lvl w:ilvl="0" w:tplc="E9FCF9AE">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6"/>
  </w:num>
  <w:num w:numId="3">
    <w:abstractNumId w:val="27"/>
  </w:num>
  <w:num w:numId="4">
    <w:abstractNumId w:val="17"/>
  </w:num>
  <w:num w:numId="5">
    <w:abstractNumId w:val="16"/>
  </w:num>
  <w:num w:numId="6">
    <w:abstractNumId w:val="30"/>
  </w:num>
  <w:num w:numId="7">
    <w:abstractNumId w:val="37"/>
  </w:num>
  <w:num w:numId="8">
    <w:abstractNumId w:val="8"/>
  </w:num>
  <w:num w:numId="9">
    <w:abstractNumId w:val="19"/>
  </w:num>
  <w:num w:numId="10">
    <w:abstractNumId w:val="24"/>
  </w:num>
  <w:num w:numId="11">
    <w:abstractNumId w:val="35"/>
  </w:num>
  <w:num w:numId="12">
    <w:abstractNumId w:val="36"/>
  </w:num>
  <w:num w:numId="13">
    <w:abstractNumId w:val="33"/>
  </w:num>
  <w:num w:numId="14">
    <w:abstractNumId w:val="18"/>
  </w:num>
  <w:num w:numId="15">
    <w:abstractNumId w:val="14"/>
  </w:num>
  <w:num w:numId="16">
    <w:abstractNumId w:val="0"/>
  </w:num>
  <w:num w:numId="17">
    <w:abstractNumId w:val="5"/>
  </w:num>
  <w:num w:numId="18">
    <w:abstractNumId w:val="9"/>
  </w:num>
  <w:num w:numId="19">
    <w:abstractNumId w:val="13"/>
  </w:num>
  <w:num w:numId="20">
    <w:abstractNumId w:val="22"/>
  </w:num>
  <w:num w:numId="21">
    <w:abstractNumId w:val="21"/>
  </w:num>
  <w:num w:numId="22">
    <w:abstractNumId w:val="34"/>
  </w:num>
  <w:num w:numId="23">
    <w:abstractNumId w:val="15"/>
  </w:num>
  <w:num w:numId="24">
    <w:abstractNumId w:val="25"/>
  </w:num>
  <w:num w:numId="25">
    <w:abstractNumId w:val="11"/>
  </w:num>
  <w:num w:numId="26">
    <w:abstractNumId w:val="26"/>
  </w:num>
  <w:num w:numId="27">
    <w:abstractNumId w:val="32"/>
  </w:num>
  <w:num w:numId="28">
    <w:abstractNumId w:val="12"/>
  </w:num>
  <w:num w:numId="29">
    <w:abstractNumId w:val="7"/>
  </w:num>
  <w:num w:numId="30">
    <w:abstractNumId w:val="23"/>
  </w:num>
  <w:num w:numId="31">
    <w:abstractNumId w:val="1"/>
  </w:num>
  <w:num w:numId="32">
    <w:abstractNumId w:val="4"/>
  </w:num>
  <w:num w:numId="33">
    <w:abstractNumId w:val="31"/>
  </w:num>
  <w:num w:numId="34">
    <w:abstractNumId w:val="29"/>
  </w:num>
  <w:num w:numId="35">
    <w:abstractNumId w:val="3"/>
  </w:num>
  <w:num w:numId="36">
    <w:abstractNumId w:val="28"/>
  </w:num>
  <w:num w:numId="37">
    <w:abstractNumId w:val="20"/>
  </w:num>
  <w:num w:numId="38">
    <w:abstractNumId w:val="3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B3"/>
    <w:rsid w:val="000161CB"/>
    <w:rsid w:val="00035CCA"/>
    <w:rsid w:val="000A24B2"/>
    <w:rsid w:val="00150C1B"/>
    <w:rsid w:val="00153A3B"/>
    <w:rsid w:val="00172F8D"/>
    <w:rsid w:val="0019795D"/>
    <w:rsid w:val="001C610A"/>
    <w:rsid w:val="001D327A"/>
    <w:rsid w:val="0025580F"/>
    <w:rsid w:val="00257E15"/>
    <w:rsid w:val="00261683"/>
    <w:rsid w:val="00276D76"/>
    <w:rsid w:val="00287108"/>
    <w:rsid w:val="00293E11"/>
    <w:rsid w:val="003473AB"/>
    <w:rsid w:val="00353911"/>
    <w:rsid w:val="00373849"/>
    <w:rsid w:val="00387B3F"/>
    <w:rsid w:val="003F1702"/>
    <w:rsid w:val="00404CF7"/>
    <w:rsid w:val="00452A7F"/>
    <w:rsid w:val="00466B4C"/>
    <w:rsid w:val="004741F7"/>
    <w:rsid w:val="004A2BE7"/>
    <w:rsid w:val="004D7D1E"/>
    <w:rsid w:val="004E02DB"/>
    <w:rsid w:val="00532BEC"/>
    <w:rsid w:val="00555239"/>
    <w:rsid w:val="0055799F"/>
    <w:rsid w:val="005C3724"/>
    <w:rsid w:val="006234EF"/>
    <w:rsid w:val="00635722"/>
    <w:rsid w:val="00646448"/>
    <w:rsid w:val="006608BE"/>
    <w:rsid w:val="006828D5"/>
    <w:rsid w:val="006850C6"/>
    <w:rsid w:val="00696909"/>
    <w:rsid w:val="006A3F07"/>
    <w:rsid w:val="006F0843"/>
    <w:rsid w:val="00701B87"/>
    <w:rsid w:val="00720AC1"/>
    <w:rsid w:val="00755912"/>
    <w:rsid w:val="00764E1A"/>
    <w:rsid w:val="007D01D7"/>
    <w:rsid w:val="007D4E8C"/>
    <w:rsid w:val="007F5AE7"/>
    <w:rsid w:val="007F7E58"/>
    <w:rsid w:val="00854756"/>
    <w:rsid w:val="0086550A"/>
    <w:rsid w:val="008A7CDF"/>
    <w:rsid w:val="008B7DE4"/>
    <w:rsid w:val="00913EC3"/>
    <w:rsid w:val="0094022B"/>
    <w:rsid w:val="00943F6B"/>
    <w:rsid w:val="009730AB"/>
    <w:rsid w:val="0097671A"/>
    <w:rsid w:val="009A3D4F"/>
    <w:rsid w:val="009D73B9"/>
    <w:rsid w:val="00A30E6C"/>
    <w:rsid w:val="00A5321F"/>
    <w:rsid w:val="00A91671"/>
    <w:rsid w:val="00A91FA6"/>
    <w:rsid w:val="00AA53DA"/>
    <w:rsid w:val="00AB1FFD"/>
    <w:rsid w:val="00AC68A4"/>
    <w:rsid w:val="00B12FE3"/>
    <w:rsid w:val="00B2290B"/>
    <w:rsid w:val="00B670C9"/>
    <w:rsid w:val="00C02BE8"/>
    <w:rsid w:val="00C218E9"/>
    <w:rsid w:val="00C35F79"/>
    <w:rsid w:val="00C91640"/>
    <w:rsid w:val="00CB75D2"/>
    <w:rsid w:val="00CF283D"/>
    <w:rsid w:val="00D00C1B"/>
    <w:rsid w:val="00D24F23"/>
    <w:rsid w:val="00D36C5A"/>
    <w:rsid w:val="00D44F39"/>
    <w:rsid w:val="00DC08E5"/>
    <w:rsid w:val="00DC3115"/>
    <w:rsid w:val="00DC38D8"/>
    <w:rsid w:val="00DC5CFD"/>
    <w:rsid w:val="00E13BB8"/>
    <w:rsid w:val="00E53142"/>
    <w:rsid w:val="00EB50C3"/>
    <w:rsid w:val="00EC3B89"/>
    <w:rsid w:val="00F107B3"/>
    <w:rsid w:val="00F95286"/>
    <w:rsid w:val="00FA1669"/>
    <w:rsid w:val="00FA6F04"/>
    <w:rsid w:val="00FB159B"/>
    <w:rsid w:val="00FC5060"/>
    <w:rsid w:val="00FD0BFB"/>
    <w:rsid w:val="00FD1780"/>
    <w:rsid w:val="00FE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442F-C814-1F4A-AA0D-B4AB6EE9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87B3F"/>
    <w:pPr>
      <w:keepNext/>
      <w:keepLines/>
      <w:numPr>
        <w:numId w:val="27"/>
      </w:numPr>
      <w:spacing w:before="240"/>
      <w:ind w:left="431" w:hanging="431"/>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3473AB"/>
    <w:pPr>
      <w:keepNext/>
      <w:keepLines/>
      <w:numPr>
        <w:ilvl w:val="1"/>
        <w:numId w:val="27"/>
      </w:numPr>
      <w:spacing w:before="360" w:after="120"/>
      <w:ind w:left="578" w:hanging="578"/>
      <w:outlineLvl w:val="1"/>
    </w:pPr>
    <w:rPr>
      <w:rFonts w:asciiTheme="majorHAnsi" w:eastAsiaTheme="majorEastAsia" w:hAnsiTheme="majorHAnsi" w:cstheme="majorBidi"/>
      <w:sz w:val="28"/>
      <w:szCs w:val="28"/>
    </w:rPr>
  </w:style>
  <w:style w:type="paragraph" w:styleId="Rubrik3">
    <w:name w:val="heading 3"/>
    <w:basedOn w:val="Normal"/>
    <w:next w:val="Normal"/>
    <w:link w:val="Rubrik3Char"/>
    <w:uiPriority w:val="9"/>
    <w:unhideWhenUsed/>
    <w:qFormat/>
    <w:rsid w:val="00353911"/>
    <w:pPr>
      <w:keepNext/>
      <w:keepLines/>
      <w:numPr>
        <w:ilvl w:val="2"/>
        <w:numId w:val="27"/>
      </w:numPr>
      <w:spacing w:before="240" w:after="120"/>
      <w:outlineLvl w:val="2"/>
    </w:pPr>
    <w:rPr>
      <w:rFonts w:asciiTheme="majorHAnsi" w:eastAsiaTheme="majorEastAsia" w:hAnsiTheme="majorHAnsi" w:cstheme="majorBidi"/>
    </w:rPr>
  </w:style>
  <w:style w:type="paragraph" w:styleId="Rubrik4">
    <w:name w:val="heading 4"/>
    <w:basedOn w:val="Normal"/>
    <w:next w:val="Normal"/>
    <w:link w:val="Rubrik4Char"/>
    <w:uiPriority w:val="9"/>
    <w:unhideWhenUsed/>
    <w:qFormat/>
    <w:rsid w:val="00F95286"/>
    <w:pPr>
      <w:keepNext/>
      <w:keepLines/>
      <w:numPr>
        <w:ilvl w:val="3"/>
        <w:numId w:val="27"/>
      </w:numPr>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F95286"/>
    <w:pPr>
      <w:keepNext/>
      <w:keepLines/>
      <w:numPr>
        <w:ilvl w:val="4"/>
        <w:numId w:val="27"/>
      </w:numPr>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F95286"/>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F95286"/>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F95286"/>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95286"/>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link w:val="ListstyckeChar"/>
    <w:uiPriority w:val="34"/>
    <w:qFormat/>
    <w:rsid w:val="00F107B3"/>
    <w:pPr>
      <w:ind w:left="720"/>
      <w:contextualSpacing/>
    </w:pPr>
  </w:style>
  <w:style w:type="character" w:customStyle="1" w:styleId="Rubrik2Char">
    <w:name w:val="Rubrik 2 Char"/>
    <w:basedOn w:val="Standardstycketeckensnitt"/>
    <w:link w:val="Rubrik2"/>
    <w:uiPriority w:val="9"/>
    <w:rsid w:val="003473AB"/>
    <w:rPr>
      <w:rFonts w:asciiTheme="majorHAnsi" w:eastAsiaTheme="majorEastAsia" w:hAnsiTheme="majorHAnsi" w:cstheme="majorBidi"/>
      <w:sz w:val="28"/>
      <w:szCs w:val="28"/>
    </w:rPr>
  </w:style>
  <w:style w:type="character" w:customStyle="1" w:styleId="Rubrik1Char">
    <w:name w:val="Rubrik 1 Char"/>
    <w:basedOn w:val="Standardstycketeckensnitt"/>
    <w:link w:val="Rubrik1"/>
    <w:uiPriority w:val="9"/>
    <w:rsid w:val="00387B3F"/>
    <w:rPr>
      <w:rFonts w:asciiTheme="majorHAnsi" w:eastAsiaTheme="majorEastAsia" w:hAnsiTheme="majorHAnsi" w:cstheme="majorBidi"/>
      <w:sz w:val="32"/>
      <w:szCs w:val="32"/>
    </w:rPr>
  </w:style>
  <w:style w:type="character" w:customStyle="1" w:styleId="Rubrik3Char">
    <w:name w:val="Rubrik 3 Char"/>
    <w:basedOn w:val="Standardstycketeckensnitt"/>
    <w:link w:val="Rubrik3"/>
    <w:uiPriority w:val="9"/>
    <w:rsid w:val="00353911"/>
    <w:rPr>
      <w:rFonts w:asciiTheme="majorHAnsi" w:eastAsiaTheme="majorEastAsia" w:hAnsiTheme="majorHAnsi" w:cstheme="majorBidi"/>
    </w:rPr>
  </w:style>
  <w:style w:type="paragraph" w:styleId="Innehllsfrteckningsrubrik">
    <w:name w:val="TOC Heading"/>
    <w:basedOn w:val="Rubrik1"/>
    <w:next w:val="Normal"/>
    <w:uiPriority w:val="39"/>
    <w:unhideWhenUsed/>
    <w:qFormat/>
    <w:rsid w:val="00F95286"/>
    <w:pPr>
      <w:spacing w:line="259" w:lineRule="auto"/>
      <w:outlineLvl w:val="9"/>
    </w:pPr>
    <w:rPr>
      <w:color w:val="2F5496" w:themeColor="accent1" w:themeShade="BF"/>
      <w:lang w:eastAsia="sv-SE"/>
    </w:rPr>
  </w:style>
  <w:style w:type="paragraph" w:styleId="Innehll1">
    <w:name w:val="toc 1"/>
    <w:basedOn w:val="Normal"/>
    <w:next w:val="Normal"/>
    <w:autoRedefine/>
    <w:uiPriority w:val="39"/>
    <w:unhideWhenUsed/>
    <w:rsid w:val="00F95286"/>
    <w:pPr>
      <w:spacing w:after="100"/>
    </w:pPr>
  </w:style>
  <w:style w:type="paragraph" w:styleId="Innehll2">
    <w:name w:val="toc 2"/>
    <w:basedOn w:val="Normal"/>
    <w:next w:val="Normal"/>
    <w:autoRedefine/>
    <w:uiPriority w:val="39"/>
    <w:unhideWhenUsed/>
    <w:rsid w:val="00F95286"/>
    <w:pPr>
      <w:spacing w:after="100"/>
      <w:ind w:left="240"/>
    </w:pPr>
  </w:style>
  <w:style w:type="paragraph" w:styleId="Innehll3">
    <w:name w:val="toc 3"/>
    <w:basedOn w:val="Normal"/>
    <w:next w:val="Normal"/>
    <w:autoRedefine/>
    <w:uiPriority w:val="39"/>
    <w:unhideWhenUsed/>
    <w:rsid w:val="00F95286"/>
    <w:pPr>
      <w:spacing w:after="100"/>
      <w:ind w:left="480"/>
    </w:pPr>
  </w:style>
  <w:style w:type="character" w:styleId="Hyperlnk">
    <w:name w:val="Hyperlink"/>
    <w:basedOn w:val="Standardstycketeckensnitt"/>
    <w:uiPriority w:val="99"/>
    <w:unhideWhenUsed/>
    <w:rsid w:val="00F95286"/>
    <w:rPr>
      <w:color w:val="0563C1" w:themeColor="hyperlink"/>
      <w:u w:val="single"/>
    </w:rPr>
  </w:style>
  <w:style w:type="character" w:customStyle="1" w:styleId="Rubrik4Char">
    <w:name w:val="Rubrik 4 Char"/>
    <w:basedOn w:val="Standardstycketeckensnitt"/>
    <w:link w:val="Rubrik4"/>
    <w:uiPriority w:val="9"/>
    <w:rsid w:val="00F95286"/>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F95286"/>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F95286"/>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F95286"/>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F9528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5286"/>
    <w:rPr>
      <w:rFonts w:asciiTheme="majorHAnsi" w:eastAsiaTheme="majorEastAsia" w:hAnsiTheme="majorHAnsi" w:cstheme="majorBidi"/>
      <w:i/>
      <w:iCs/>
      <w:color w:val="272727" w:themeColor="text1" w:themeTint="D8"/>
      <w:sz w:val="21"/>
      <w:szCs w:val="21"/>
    </w:rPr>
  </w:style>
  <w:style w:type="paragraph" w:styleId="Ballongtext">
    <w:name w:val="Balloon Text"/>
    <w:basedOn w:val="Normal"/>
    <w:link w:val="BallongtextChar"/>
    <w:uiPriority w:val="99"/>
    <w:semiHidden/>
    <w:unhideWhenUsed/>
    <w:rsid w:val="00387B3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B3F"/>
    <w:rPr>
      <w:rFonts w:ascii="Segoe UI" w:hAnsi="Segoe UI" w:cs="Segoe UI"/>
      <w:sz w:val="18"/>
      <w:szCs w:val="18"/>
    </w:rPr>
  </w:style>
  <w:style w:type="paragraph" w:customStyle="1" w:styleId="p-lista">
    <w:name w:val="p-lista"/>
    <w:basedOn w:val="Liststycke"/>
    <w:qFormat/>
    <w:rsid w:val="00387B3F"/>
    <w:pPr>
      <w:numPr>
        <w:numId w:val="31"/>
      </w:numPr>
      <w:tabs>
        <w:tab w:val="num" w:pos="360"/>
      </w:tabs>
      <w:spacing w:after="140" w:line="312" w:lineRule="auto"/>
      <w:ind w:left="709" w:hanging="283"/>
    </w:pPr>
    <w:rPr>
      <w:rFonts w:eastAsia="Times New Roman" w:cstheme="minorHAnsi"/>
      <w:sz w:val="22"/>
      <w:szCs w:val="22"/>
      <w:lang w:eastAsia="sv-SE"/>
    </w:rPr>
  </w:style>
  <w:style w:type="character" w:customStyle="1" w:styleId="ListstyckeChar">
    <w:name w:val="Liststycke Char"/>
    <w:basedOn w:val="Standardstycketeckensnitt"/>
    <w:link w:val="Liststycke"/>
    <w:uiPriority w:val="34"/>
    <w:rsid w:val="0038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7173">
      <w:bodyDiv w:val="1"/>
      <w:marLeft w:val="0"/>
      <w:marRight w:val="0"/>
      <w:marTop w:val="0"/>
      <w:marBottom w:val="0"/>
      <w:divBdr>
        <w:top w:val="none" w:sz="0" w:space="0" w:color="auto"/>
        <w:left w:val="none" w:sz="0" w:space="0" w:color="auto"/>
        <w:bottom w:val="none" w:sz="0" w:space="0" w:color="auto"/>
        <w:right w:val="none" w:sz="0" w:space="0" w:color="auto"/>
      </w:divBdr>
    </w:div>
    <w:div w:id="361368506">
      <w:bodyDiv w:val="1"/>
      <w:marLeft w:val="0"/>
      <w:marRight w:val="0"/>
      <w:marTop w:val="0"/>
      <w:marBottom w:val="0"/>
      <w:divBdr>
        <w:top w:val="none" w:sz="0" w:space="0" w:color="auto"/>
        <w:left w:val="none" w:sz="0" w:space="0" w:color="auto"/>
        <w:bottom w:val="none" w:sz="0" w:space="0" w:color="auto"/>
        <w:right w:val="none" w:sz="0" w:space="0" w:color="auto"/>
      </w:divBdr>
    </w:div>
    <w:div w:id="457264084">
      <w:bodyDiv w:val="1"/>
      <w:marLeft w:val="0"/>
      <w:marRight w:val="0"/>
      <w:marTop w:val="0"/>
      <w:marBottom w:val="0"/>
      <w:divBdr>
        <w:top w:val="none" w:sz="0" w:space="0" w:color="auto"/>
        <w:left w:val="none" w:sz="0" w:space="0" w:color="auto"/>
        <w:bottom w:val="none" w:sz="0" w:space="0" w:color="auto"/>
        <w:right w:val="none" w:sz="0" w:space="0" w:color="auto"/>
      </w:divBdr>
    </w:div>
    <w:div w:id="562838321">
      <w:bodyDiv w:val="1"/>
      <w:marLeft w:val="0"/>
      <w:marRight w:val="0"/>
      <w:marTop w:val="0"/>
      <w:marBottom w:val="0"/>
      <w:divBdr>
        <w:top w:val="none" w:sz="0" w:space="0" w:color="auto"/>
        <w:left w:val="none" w:sz="0" w:space="0" w:color="auto"/>
        <w:bottom w:val="none" w:sz="0" w:space="0" w:color="auto"/>
        <w:right w:val="none" w:sz="0" w:space="0" w:color="auto"/>
      </w:divBdr>
      <w:divsChild>
        <w:div w:id="777260283">
          <w:marLeft w:val="4248"/>
          <w:marRight w:val="0"/>
          <w:marTop w:val="120"/>
          <w:marBottom w:val="120"/>
          <w:divBdr>
            <w:top w:val="none" w:sz="0" w:space="0" w:color="auto"/>
            <w:left w:val="none" w:sz="0" w:space="0" w:color="auto"/>
            <w:bottom w:val="none" w:sz="0" w:space="0" w:color="auto"/>
            <w:right w:val="none" w:sz="0" w:space="0" w:color="auto"/>
          </w:divBdr>
        </w:div>
        <w:div w:id="1817915602">
          <w:marLeft w:val="4248"/>
          <w:marRight w:val="0"/>
          <w:marTop w:val="120"/>
          <w:marBottom w:val="120"/>
          <w:divBdr>
            <w:top w:val="none" w:sz="0" w:space="0" w:color="auto"/>
            <w:left w:val="none" w:sz="0" w:space="0" w:color="auto"/>
            <w:bottom w:val="none" w:sz="0" w:space="0" w:color="auto"/>
            <w:right w:val="none" w:sz="0" w:space="0" w:color="auto"/>
          </w:divBdr>
        </w:div>
        <w:div w:id="228617903">
          <w:marLeft w:val="4248"/>
          <w:marRight w:val="0"/>
          <w:marTop w:val="120"/>
          <w:marBottom w:val="120"/>
          <w:divBdr>
            <w:top w:val="none" w:sz="0" w:space="0" w:color="auto"/>
            <w:left w:val="none" w:sz="0" w:space="0" w:color="auto"/>
            <w:bottom w:val="none" w:sz="0" w:space="0" w:color="auto"/>
            <w:right w:val="none" w:sz="0" w:space="0" w:color="auto"/>
          </w:divBdr>
        </w:div>
        <w:div w:id="975258941">
          <w:marLeft w:val="4248"/>
          <w:marRight w:val="0"/>
          <w:marTop w:val="120"/>
          <w:marBottom w:val="120"/>
          <w:divBdr>
            <w:top w:val="none" w:sz="0" w:space="0" w:color="auto"/>
            <w:left w:val="none" w:sz="0" w:space="0" w:color="auto"/>
            <w:bottom w:val="none" w:sz="0" w:space="0" w:color="auto"/>
            <w:right w:val="none" w:sz="0" w:space="0" w:color="auto"/>
          </w:divBdr>
        </w:div>
        <w:div w:id="129250714">
          <w:marLeft w:val="4248"/>
          <w:marRight w:val="0"/>
          <w:marTop w:val="120"/>
          <w:marBottom w:val="120"/>
          <w:divBdr>
            <w:top w:val="none" w:sz="0" w:space="0" w:color="auto"/>
            <w:left w:val="none" w:sz="0" w:space="0" w:color="auto"/>
            <w:bottom w:val="none" w:sz="0" w:space="0" w:color="auto"/>
            <w:right w:val="none" w:sz="0" w:space="0" w:color="auto"/>
          </w:divBdr>
        </w:div>
        <w:div w:id="1798523443">
          <w:marLeft w:val="4248"/>
          <w:marRight w:val="0"/>
          <w:marTop w:val="120"/>
          <w:marBottom w:val="120"/>
          <w:divBdr>
            <w:top w:val="none" w:sz="0" w:space="0" w:color="auto"/>
            <w:left w:val="none" w:sz="0" w:space="0" w:color="auto"/>
            <w:bottom w:val="none" w:sz="0" w:space="0" w:color="auto"/>
            <w:right w:val="none" w:sz="0" w:space="0" w:color="auto"/>
          </w:divBdr>
        </w:div>
      </w:divsChild>
    </w:div>
    <w:div w:id="9572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1BC1-CDA0-4210-8C9D-DBCCE62E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3755</Words>
  <Characters>19907</Characters>
  <Application>Microsoft Office Word</Application>
  <DocSecurity>0</DocSecurity>
  <Lines>165</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Jernberg</dc:creator>
  <cp:keywords/>
  <dc:description/>
  <cp:lastModifiedBy>Åsa Jernberg</cp:lastModifiedBy>
  <cp:revision>2</cp:revision>
  <dcterms:created xsi:type="dcterms:W3CDTF">2020-05-25T08:57:00Z</dcterms:created>
  <dcterms:modified xsi:type="dcterms:W3CDTF">2020-05-25T08:57:00Z</dcterms:modified>
</cp:coreProperties>
</file>