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28834" w14:textId="4D3D7F0C" w:rsidR="00C32EE9" w:rsidRDefault="00AB25A5" w:rsidP="00401195">
      <w:pPr>
        <w:pStyle w:val="Title"/>
        <w:rPr>
          <w:b/>
          <w:bCs/>
          <w:sz w:val="36"/>
          <w:szCs w:val="36"/>
        </w:rPr>
      </w:pPr>
      <w:r>
        <w:rPr>
          <w:b/>
          <w:bCs/>
          <w:sz w:val="36"/>
          <w:szCs w:val="36"/>
        </w:rPr>
        <w:t>Digitala läromedel: Vision och affärsmodeller</w:t>
      </w:r>
    </w:p>
    <w:p w14:paraId="5014252D" w14:textId="77777777" w:rsidR="00F17C6E" w:rsidRPr="00F17C6E" w:rsidRDefault="00F17C6E" w:rsidP="00F17C6E"/>
    <w:p w14:paraId="03318C9C" w14:textId="63DDD9E8" w:rsidR="004C523B" w:rsidRDefault="009C1804" w:rsidP="00830BCB">
      <w:pPr>
        <w:spacing w:before="120"/>
        <w:rPr>
          <w:sz w:val="20"/>
          <w:szCs w:val="20"/>
        </w:rPr>
      </w:pPr>
      <w:r w:rsidRPr="00830BCB">
        <w:rPr>
          <w:sz w:val="20"/>
          <w:szCs w:val="20"/>
        </w:rPr>
        <w:t>202</w:t>
      </w:r>
      <w:r w:rsidR="00D114F6">
        <w:rPr>
          <w:sz w:val="20"/>
          <w:szCs w:val="20"/>
        </w:rPr>
        <w:t>2-0</w:t>
      </w:r>
      <w:r w:rsidR="00634B31">
        <w:rPr>
          <w:sz w:val="20"/>
          <w:szCs w:val="20"/>
        </w:rPr>
        <w:t>4-</w:t>
      </w:r>
      <w:r w:rsidR="00AB25A5">
        <w:rPr>
          <w:sz w:val="20"/>
          <w:szCs w:val="20"/>
        </w:rPr>
        <w:t>20</w:t>
      </w:r>
    </w:p>
    <w:p w14:paraId="77AD3F77" w14:textId="77777777" w:rsidR="00F17C6E" w:rsidRDefault="00F17C6E" w:rsidP="00830BCB">
      <w:pPr>
        <w:spacing w:before="120"/>
        <w:rPr>
          <w:sz w:val="20"/>
          <w:szCs w:val="20"/>
        </w:rPr>
      </w:pPr>
    </w:p>
    <w:bookmarkStart w:id="0" w:name="_Toc65083745"/>
    <w:p w14:paraId="2ED96763" w14:textId="522D5B4B" w:rsidR="003345BF" w:rsidRDefault="00F17C6E">
      <w:pPr>
        <w:pStyle w:val="TOC1"/>
        <w:rPr>
          <w:rFonts w:eastAsiaTheme="minorEastAsia"/>
          <w:lang w:val="en-SE" w:eastAsia="en-GB"/>
        </w:rPr>
      </w:pPr>
      <w:r>
        <w:rPr>
          <w:rStyle w:val="Strong"/>
          <w:b w:val="0"/>
          <w:bCs w:val="0"/>
        </w:rPr>
        <w:fldChar w:fldCharType="begin"/>
      </w:r>
      <w:r>
        <w:rPr>
          <w:rStyle w:val="Strong"/>
          <w:b w:val="0"/>
          <w:bCs w:val="0"/>
        </w:rPr>
        <w:instrText xml:space="preserve"> TOC \o "1-2" \h \z \u </w:instrText>
      </w:r>
      <w:r>
        <w:rPr>
          <w:rStyle w:val="Strong"/>
          <w:b w:val="0"/>
          <w:bCs w:val="0"/>
        </w:rPr>
        <w:fldChar w:fldCharType="separate"/>
      </w:r>
      <w:hyperlink w:anchor="_Toc102742516" w:history="1">
        <w:r w:rsidR="003345BF" w:rsidRPr="00D30BFA">
          <w:rPr>
            <w:rStyle w:val="Hyperlink"/>
            <w:rFonts w:eastAsia="MS Mincho"/>
          </w:rPr>
          <w:t>1</w:t>
        </w:r>
        <w:r w:rsidR="003345BF">
          <w:rPr>
            <w:rFonts w:eastAsiaTheme="minorEastAsia"/>
            <w:lang w:val="en-SE" w:eastAsia="en-GB"/>
          </w:rPr>
          <w:tab/>
        </w:r>
        <w:r w:rsidR="003345BF" w:rsidRPr="00D30BFA">
          <w:rPr>
            <w:rStyle w:val="Hyperlink"/>
            <w:rFonts w:eastAsia="MS Mincho"/>
          </w:rPr>
          <w:t>Inledning</w:t>
        </w:r>
        <w:r w:rsidR="003345BF">
          <w:rPr>
            <w:webHidden/>
          </w:rPr>
          <w:tab/>
        </w:r>
        <w:r w:rsidR="003345BF">
          <w:rPr>
            <w:webHidden/>
          </w:rPr>
          <w:fldChar w:fldCharType="begin"/>
        </w:r>
        <w:r w:rsidR="003345BF">
          <w:rPr>
            <w:webHidden/>
          </w:rPr>
          <w:instrText xml:space="preserve"> PAGEREF _Toc102742516 \h </w:instrText>
        </w:r>
        <w:r w:rsidR="003345BF">
          <w:rPr>
            <w:webHidden/>
          </w:rPr>
        </w:r>
        <w:r w:rsidR="003345BF">
          <w:rPr>
            <w:webHidden/>
          </w:rPr>
          <w:fldChar w:fldCharType="separate"/>
        </w:r>
        <w:r w:rsidR="005B4BD1">
          <w:rPr>
            <w:webHidden/>
          </w:rPr>
          <w:t>2</w:t>
        </w:r>
        <w:r w:rsidR="003345BF">
          <w:rPr>
            <w:webHidden/>
          </w:rPr>
          <w:fldChar w:fldCharType="end"/>
        </w:r>
      </w:hyperlink>
    </w:p>
    <w:p w14:paraId="656018A1" w14:textId="521020AB" w:rsidR="003345BF" w:rsidRDefault="009C78B0">
      <w:pPr>
        <w:pStyle w:val="TOC1"/>
        <w:rPr>
          <w:rFonts w:eastAsiaTheme="minorEastAsia"/>
          <w:lang w:val="en-SE" w:eastAsia="en-GB"/>
        </w:rPr>
      </w:pPr>
      <w:hyperlink w:anchor="_Toc102742517" w:history="1">
        <w:r w:rsidR="003345BF" w:rsidRPr="00D30BFA">
          <w:rPr>
            <w:rStyle w:val="Hyperlink"/>
          </w:rPr>
          <w:t>2</w:t>
        </w:r>
        <w:r w:rsidR="003345BF">
          <w:rPr>
            <w:rFonts w:eastAsiaTheme="minorEastAsia"/>
            <w:lang w:val="en-SE" w:eastAsia="en-GB"/>
          </w:rPr>
          <w:tab/>
        </w:r>
        <w:r w:rsidR="003345BF" w:rsidRPr="00D30BFA">
          <w:rPr>
            <w:rStyle w:val="Hyperlink"/>
          </w:rPr>
          <w:t>Gruppdiskussioner</w:t>
        </w:r>
        <w:r w:rsidR="003345BF">
          <w:rPr>
            <w:webHidden/>
          </w:rPr>
          <w:tab/>
        </w:r>
        <w:r w:rsidR="003345BF">
          <w:rPr>
            <w:webHidden/>
          </w:rPr>
          <w:fldChar w:fldCharType="begin"/>
        </w:r>
        <w:r w:rsidR="003345BF">
          <w:rPr>
            <w:webHidden/>
          </w:rPr>
          <w:instrText xml:space="preserve"> PAGEREF _Toc102742517 \h </w:instrText>
        </w:r>
        <w:r w:rsidR="003345BF">
          <w:rPr>
            <w:webHidden/>
          </w:rPr>
        </w:r>
        <w:r w:rsidR="003345BF">
          <w:rPr>
            <w:webHidden/>
          </w:rPr>
          <w:fldChar w:fldCharType="separate"/>
        </w:r>
        <w:r w:rsidR="005B4BD1">
          <w:rPr>
            <w:webHidden/>
          </w:rPr>
          <w:t>3</w:t>
        </w:r>
        <w:r w:rsidR="003345BF">
          <w:rPr>
            <w:webHidden/>
          </w:rPr>
          <w:fldChar w:fldCharType="end"/>
        </w:r>
      </w:hyperlink>
    </w:p>
    <w:p w14:paraId="329DC642" w14:textId="206DA455" w:rsidR="003345BF" w:rsidRDefault="009C78B0">
      <w:pPr>
        <w:pStyle w:val="TOC2"/>
        <w:tabs>
          <w:tab w:val="left" w:pos="960"/>
          <w:tab w:val="right" w:leader="dot" w:pos="9062"/>
        </w:tabs>
        <w:rPr>
          <w:rFonts w:eastAsiaTheme="minorEastAsia"/>
          <w:noProof/>
          <w:sz w:val="24"/>
          <w:szCs w:val="24"/>
          <w:lang w:val="en-SE" w:eastAsia="en-GB"/>
        </w:rPr>
      </w:pPr>
      <w:hyperlink w:anchor="_Toc102742518" w:history="1">
        <w:r w:rsidR="003345BF" w:rsidRPr="00D30BFA">
          <w:rPr>
            <w:rStyle w:val="Hyperlink"/>
            <w:noProof/>
          </w:rPr>
          <w:t>2.1</w:t>
        </w:r>
        <w:r w:rsidR="003345BF">
          <w:rPr>
            <w:rFonts w:eastAsiaTheme="minorEastAsia"/>
            <w:noProof/>
            <w:sz w:val="24"/>
            <w:szCs w:val="24"/>
            <w:lang w:val="en-SE" w:eastAsia="en-GB"/>
          </w:rPr>
          <w:tab/>
        </w:r>
        <w:r w:rsidR="003345BF" w:rsidRPr="00D30BFA">
          <w:rPr>
            <w:rStyle w:val="Hyperlink"/>
            <w:noProof/>
          </w:rPr>
          <w:t>Var står ni idag och vad är nästa steg för er kring digitala läromedel?</w:t>
        </w:r>
        <w:r w:rsidR="003345BF">
          <w:rPr>
            <w:noProof/>
            <w:webHidden/>
          </w:rPr>
          <w:tab/>
        </w:r>
        <w:r w:rsidR="003345BF">
          <w:rPr>
            <w:noProof/>
            <w:webHidden/>
          </w:rPr>
          <w:fldChar w:fldCharType="begin"/>
        </w:r>
        <w:r w:rsidR="003345BF">
          <w:rPr>
            <w:noProof/>
            <w:webHidden/>
          </w:rPr>
          <w:instrText xml:space="preserve"> PAGEREF _Toc102742518 \h </w:instrText>
        </w:r>
        <w:r w:rsidR="003345BF">
          <w:rPr>
            <w:noProof/>
            <w:webHidden/>
          </w:rPr>
        </w:r>
        <w:r w:rsidR="003345BF">
          <w:rPr>
            <w:noProof/>
            <w:webHidden/>
          </w:rPr>
          <w:fldChar w:fldCharType="separate"/>
        </w:r>
        <w:r w:rsidR="005B4BD1">
          <w:rPr>
            <w:noProof/>
            <w:webHidden/>
          </w:rPr>
          <w:t>3</w:t>
        </w:r>
        <w:r w:rsidR="003345BF">
          <w:rPr>
            <w:noProof/>
            <w:webHidden/>
          </w:rPr>
          <w:fldChar w:fldCharType="end"/>
        </w:r>
      </w:hyperlink>
    </w:p>
    <w:p w14:paraId="69CBAFC9" w14:textId="42660ED8" w:rsidR="003345BF" w:rsidRDefault="009C78B0">
      <w:pPr>
        <w:pStyle w:val="TOC2"/>
        <w:tabs>
          <w:tab w:val="left" w:pos="960"/>
          <w:tab w:val="right" w:leader="dot" w:pos="9062"/>
        </w:tabs>
        <w:rPr>
          <w:rFonts w:eastAsiaTheme="minorEastAsia"/>
          <w:noProof/>
          <w:sz w:val="24"/>
          <w:szCs w:val="24"/>
          <w:lang w:val="en-SE" w:eastAsia="en-GB"/>
        </w:rPr>
      </w:pPr>
      <w:hyperlink w:anchor="_Toc102742519" w:history="1">
        <w:r w:rsidR="003345BF" w:rsidRPr="00D30BFA">
          <w:rPr>
            <w:rStyle w:val="Hyperlink"/>
            <w:noProof/>
          </w:rPr>
          <w:t>2.2</w:t>
        </w:r>
        <w:r w:rsidR="003345BF">
          <w:rPr>
            <w:rFonts w:eastAsiaTheme="minorEastAsia"/>
            <w:noProof/>
            <w:sz w:val="24"/>
            <w:szCs w:val="24"/>
            <w:lang w:val="en-SE" w:eastAsia="en-GB"/>
          </w:rPr>
          <w:tab/>
        </w:r>
        <w:r w:rsidR="003345BF" w:rsidRPr="00D30BFA">
          <w:rPr>
            <w:rStyle w:val="Hyperlink"/>
            <w:noProof/>
          </w:rPr>
          <w:t>Är Sambruks/VLM:s tankar kring affärsmodell intressant även för er?</w:t>
        </w:r>
        <w:r w:rsidR="003345BF">
          <w:rPr>
            <w:noProof/>
            <w:webHidden/>
          </w:rPr>
          <w:tab/>
        </w:r>
        <w:r w:rsidR="003345BF">
          <w:rPr>
            <w:noProof/>
            <w:webHidden/>
          </w:rPr>
          <w:fldChar w:fldCharType="begin"/>
        </w:r>
        <w:r w:rsidR="003345BF">
          <w:rPr>
            <w:noProof/>
            <w:webHidden/>
          </w:rPr>
          <w:instrText xml:space="preserve"> PAGEREF _Toc102742519 \h </w:instrText>
        </w:r>
        <w:r w:rsidR="003345BF">
          <w:rPr>
            <w:noProof/>
            <w:webHidden/>
          </w:rPr>
        </w:r>
        <w:r w:rsidR="003345BF">
          <w:rPr>
            <w:noProof/>
            <w:webHidden/>
          </w:rPr>
          <w:fldChar w:fldCharType="separate"/>
        </w:r>
        <w:r w:rsidR="005B4BD1">
          <w:rPr>
            <w:noProof/>
            <w:webHidden/>
          </w:rPr>
          <w:t>6</w:t>
        </w:r>
        <w:r w:rsidR="003345BF">
          <w:rPr>
            <w:noProof/>
            <w:webHidden/>
          </w:rPr>
          <w:fldChar w:fldCharType="end"/>
        </w:r>
      </w:hyperlink>
    </w:p>
    <w:p w14:paraId="46239BBE" w14:textId="5CC824E7" w:rsidR="003345BF" w:rsidRDefault="009C78B0">
      <w:pPr>
        <w:pStyle w:val="TOC2"/>
        <w:tabs>
          <w:tab w:val="left" w:pos="960"/>
          <w:tab w:val="right" w:leader="dot" w:pos="9062"/>
        </w:tabs>
        <w:rPr>
          <w:rFonts w:eastAsiaTheme="minorEastAsia"/>
          <w:noProof/>
          <w:sz w:val="24"/>
          <w:szCs w:val="24"/>
          <w:lang w:val="en-SE" w:eastAsia="en-GB"/>
        </w:rPr>
      </w:pPr>
      <w:hyperlink w:anchor="_Toc102742520" w:history="1">
        <w:r w:rsidR="003345BF" w:rsidRPr="00D30BFA">
          <w:rPr>
            <w:rStyle w:val="Hyperlink"/>
            <w:noProof/>
          </w:rPr>
          <w:t>2.3</w:t>
        </w:r>
        <w:r w:rsidR="003345BF">
          <w:rPr>
            <w:rFonts w:eastAsiaTheme="minorEastAsia"/>
            <w:noProof/>
            <w:sz w:val="24"/>
            <w:szCs w:val="24"/>
            <w:lang w:val="en-SE" w:eastAsia="en-GB"/>
          </w:rPr>
          <w:tab/>
        </w:r>
        <w:r w:rsidR="003345BF" w:rsidRPr="00D30BFA">
          <w:rPr>
            <w:rStyle w:val="Hyperlink"/>
            <w:noProof/>
          </w:rPr>
          <w:t>Vad i hanteringen av digitala läromedel kan man samverka kring?</w:t>
        </w:r>
        <w:r w:rsidR="003345BF">
          <w:rPr>
            <w:noProof/>
            <w:webHidden/>
          </w:rPr>
          <w:tab/>
        </w:r>
        <w:r w:rsidR="003345BF">
          <w:rPr>
            <w:noProof/>
            <w:webHidden/>
          </w:rPr>
          <w:fldChar w:fldCharType="begin"/>
        </w:r>
        <w:r w:rsidR="003345BF">
          <w:rPr>
            <w:noProof/>
            <w:webHidden/>
          </w:rPr>
          <w:instrText xml:space="preserve"> PAGEREF _Toc102742520 \h </w:instrText>
        </w:r>
        <w:r w:rsidR="003345BF">
          <w:rPr>
            <w:noProof/>
            <w:webHidden/>
          </w:rPr>
        </w:r>
        <w:r w:rsidR="003345BF">
          <w:rPr>
            <w:noProof/>
            <w:webHidden/>
          </w:rPr>
          <w:fldChar w:fldCharType="separate"/>
        </w:r>
        <w:r w:rsidR="005B4BD1">
          <w:rPr>
            <w:noProof/>
            <w:webHidden/>
          </w:rPr>
          <w:t>9</w:t>
        </w:r>
        <w:r w:rsidR="003345BF">
          <w:rPr>
            <w:noProof/>
            <w:webHidden/>
          </w:rPr>
          <w:fldChar w:fldCharType="end"/>
        </w:r>
      </w:hyperlink>
    </w:p>
    <w:p w14:paraId="5F1AAD2D" w14:textId="4B101AA5" w:rsidR="003345BF" w:rsidRDefault="009C78B0">
      <w:pPr>
        <w:pStyle w:val="TOC1"/>
        <w:rPr>
          <w:rFonts w:eastAsiaTheme="minorEastAsia"/>
          <w:lang w:val="en-SE" w:eastAsia="en-GB"/>
        </w:rPr>
      </w:pPr>
      <w:hyperlink w:anchor="_Toc102742521" w:history="1">
        <w:r w:rsidR="003345BF" w:rsidRPr="00D30BFA">
          <w:rPr>
            <w:rStyle w:val="Hyperlink"/>
          </w:rPr>
          <w:t>3</w:t>
        </w:r>
        <w:r w:rsidR="003345BF">
          <w:rPr>
            <w:rFonts w:eastAsiaTheme="minorEastAsia"/>
            <w:lang w:val="en-SE" w:eastAsia="en-GB"/>
          </w:rPr>
          <w:tab/>
        </w:r>
        <w:r w:rsidR="003345BF" w:rsidRPr="00D30BFA">
          <w:rPr>
            <w:rStyle w:val="Hyperlink"/>
          </w:rPr>
          <w:t>Leverantörsgruppen</w:t>
        </w:r>
        <w:r w:rsidR="003345BF">
          <w:rPr>
            <w:webHidden/>
          </w:rPr>
          <w:tab/>
        </w:r>
        <w:r w:rsidR="003345BF">
          <w:rPr>
            <w:webHidden/>
          </w:rPr>
          <w:fldChar w:fldCharType="begin"/>
        </w:r>
        <w:r w:rsidR="003345BF">
          <w:rPr>
            <w:webHidden/>
          </w:rPr>
          <w:instrText xml:space="preserve"> PAGEREF _Toc102742521 \h </w:instrText>
        </w:r>
        <w:r w:rsidR="003345BF">
          <w:rPr>
            <w:webHidden/>
          </w:rPr>
        </w:r>
        <w:r w:rsidR="003345BF">
          <w:rPr>
            <w:webHidden/>
          </w:rPr>
          <w:fldChar w:fldCharType="separate"/>
        </w:r>
        <w:r w:rsidR="005B4BD1">
          <w:rPr>
            <w:webHidden/>
          </w:rPr>
          <w:t>10</w:t>
        </w:r>
        <w:r w:rsidR="003345BF">
          <w:rPr>
            <w:webHidden/>
          </w:rPr>
          <w:fldChar w:fldCharType="end"/>
        </w:r>
      </w:hyperlink>
    </w:p>
    <w:p w14:paraId="1D72796E" w14:textId="19E337E9" w:rsidR="003345BF" w:rsidRDefault="009C78B0">
      <w:pPr>
        <w:pStyle w:val="TOC2"/>
        <w:tabs>
          <w:tab w:val="left" w:pos="960"/>
          <w:tab w:val="right" w:leader="dot" w:pos="9062"/>
        </w:tabs>
        <w:rPr>
          <w:rFonts w:eastAsiaTheme="minorEastAsia"/>
          <w:noProof/>
          <w:sz w:val="24"/>
          <w:szCs w:val="24"/>
          <w:lang w:val="en-SE" w:eastAsia="en-GB"/>
        </w:rPr>
      </w:pPr>
      <w:hyperlink w:anchor="_Toc102742522" w:history="1">
        <w:r w:rsidR="003345BF" w:rsidRPr="00D30BFA">
          <w:rPr>
            <w:rStyle w:val="Hyperlink"/>
            <w:noProof/>
          </w:rPr>
          <w:t>3.1</w:t>
        </w:r>
        <w:r w:rsidR="003345BF">
          <w:rPr>
            <w:rFonts w:eastAsiaTheme="minorEastAsia"/>
            <w:noProof/>
            <w:sz w:val="24"/>
            <w:szCs w:val="24"/>
            <w:lang w:val="en-SE" w:eastAsia="en-GB"/>
          </w:rPr>
          <w:tab/>
        </w:r>
        <w:r w:rsidR="003345BF" w:rsidRPr="00D30BFA">
          <w:rPr>
            <w:rStyle w:val="Hyperlink"/>
            <w:noProof/>
          </w:rPr>
          <w:t>Är Sambruks/VLM:s tankar kring affärsmodell intressant även för er?</w:t>
        </w:r>
        <w:r w:rsidR="003345BF">
          <w:rPr>
            <w:noProof/>
            <w:webHidden/>
          </w:rPr>
          <w:tab/>
        </w:r>
        <w:r w:rsidR="003345BF">
          <w:rPr>
            <w:noProof/>
            <w:webHidden/>
          </w:rPr>
          <w:fldChar w:fldCharType="begin"/>
        </w:r>
        <w:r w:rsidR="003345BF">
          <w:rPr>
            <w:noProof/>
            <w:webHidden/>
          </w:rPr>
          <w:instrText xml:space="preserve"> PAGEREF _Toc102742522 \h </w:instrText>
        </w:r>
        <w:r w:rsidR="003345BF">
          <w:rPr>
            <w:noProof/>
            <w:webHidden/>
          </w:rPr>
        </w:r>
        <w:r w:rsidR="003345BF">
          <w:rPr>
            <w:noProof/>
            <w:webHidden/>
          </w:rPr>
          <w:fldChar w:fldCharType="separate"/>
        </w:r>
        <w:r w:rsidR="005B4BD1">
          <w:rPr>
            <w:noProof/>
            <w:webHidden/>
          </w:rPr>
          <w:t>10</w:t>
        </w:r>
        <w:r w:rsidR="003345BF">
          <w:rPr>
            <w:noProof/>
            <w:webHidden/>
          </w:rPr>
          <w:fldChar w:fldCharType="end"/>
        </w:r>
      </w:hyperlink>
    </w:p>
    <w:p w14:paraId="4BA941E2" w14:textId="56DFE92C" w:rsidR="003345BF" w:rsidRDefault="009C78B0">
      <w:pPr>
        <w:pStyle w:val="TOC2"/>
        <w:tabs>
          <w:tab w:val="left" w:pos="960"/>
          <w:tab w:val="right" w:leader="dot" w:pos="9062"/>
        </w:tabs>
        <w:rPr>
          <w:rFonts w:eastAsiaTheme="minorEastAsia"/>
          <w:noProof/>
          <w:sz w:val="24"/>
          <w:szCs w:val="24"/>
          <w:lang w:val="en-SE" w:eastAsia="en-GB"/>
        </w:rPr>
      </w:pPr>
      <w:hyperlink w:anchor="_Toc102742523" w:history="1">
        <w:r w:rsidR="003345BF" w:rsidRPr="00D30BFA">
          <w:rPr>
            <w:rStyle w:val="Hyperlink"/>
            <w:noProof/>
          </w:rPr>
          <w:t>3.2</w:t>
        </w:r>
        <w:r w:rsidR="003345BF">
          <w:rPr>
            <w:rFonts w:eastAsiaTheme="minorEastAsia"/>
            <w:noProof/>
            <w:sz w:val="24"/>
            <w:szCs w:val="24"/>
            <w:lang w:val="en-SE" w:eastAsia="en-GB"/>
          </w:rPr>
          <w:tab/>
        </w:r>
        <w:r w:rsidR="003345BF" w:rsidRPr="00D30BFA">
          <w:rPr>
            <w:rStyle w:val="Hyperlink"/>
            <w:noProof/>
          </w:rPr>
          <w:t>Vad i hanteringen av digitala läromedel kan man samverka kring?</w:t>
        </w:r>
        <w:r w:rsidR="003345BF">
          <w:rPr>
            <w:noProof/>
            <w:webHidden/>
          </w:rPr>
          <w:tab/>
        </w:r>
        <w:r w:rsidR="003345BF">
          <w:rPr>
            <w:noProof/>
            <w:webHidden/>
          </w:rPr>
          <w:fldChar w:fldCharType="begin"/>
        </w:r>
        <w:r w:rsidR="003345BF">
          <w:rPr>
            <w:noProof/>
            <w:webHidden/>
          </w:rPr>
          <w:instrText xml:space="preserve"> PAGEREF _Toc102742523 \h </w:instrText>
        </w:r>
        <w:r w:rsidR="003345BF">
          <w:rPr>
            <w:noProof/>
            <w:webHidden/>
          </w:rPr>
        </w:r>
        <w:r w:rsidR="003345BF">
          <w:rPr>
            <w:noProof/>
            <w:webHidden/>
          </w:rPr>
          <w:fldChar w:fldCharType="separate"/>
        </w:r>
        <w:r w:rsidR="005B4BD1">
          <w:rPr>
            <w:noProof/>
            <w:webHidden/>
          </w:rPr>
          <w:t>11</w:t>
        </w:r>
        <w:r w:rsidR="003345BF">
          <w:rPr>
            <w:noProof/>
            <w:webHidden/>
          </w:rPr>
          <w:fldChar w:fldCharType="end"/>
        </w:r>
      </w:hyperlink>
    </w:p>
    <w:p w14:paraId="3844D0CD" w14:textId="37515B89" w:rsidR="0093775C" w:rsidRDefault="00F17C6E">
      <w:pPr>
        <w:spacing w:after="160"/>
        <w:rPr>
          <w:rStyle w:val="Strong"/>
          <w:rFonts w:asciiTheme="majorHAnsi" w:eastAsiaTheme="majorEastAsia" w:hAnsiTheme="majorHAnsi" w:cstheme="majorBidi"/>
          <w:sz w:val="32"/>
          <w:szCs w:val="32"/>
          <w:lang w:eastAsia="ja-JP"/>
        </w:rPr>
      </w:pPr>
      <w:r>
        <w:rPr>
          <w:rStyle w:val="Strong"/>
          <w:b w:val="0"/>
          <w:bCs w:val="0"/>
          <w:noProof/>
        </w:rPr>
        <w:fldChar w:fldCharType="end"/>
      </w:r>
    </w:p>
    <w:bookmarkEnd w:id="0"/>
    <w:p w14:paraId="483BE0C1" w14:textId="77777777" w:rsidR="00F17C6E" w:rsidRDefault="00F17C6E">
      <w:pPr>
        <w:spacing w:after="160"/>
        <w:rPr>
          <w:rFonts w:asciiTheme="majorHAnsi" w:eastAsia="MS Mincho" w:hAnsiTheme="majorHAnsi" w:cstheme="majorBidi"/>
          <w:b/>
          <w:bCs/>
          <w:sz w:val="32"/>
          <w:szCs w:val="32"/>
          <w:lang w:eastAsia="ja-JP"/>
        </w:rPr>
      </w:pPr>
      <w:r>
        <w:rPr>
          <w:rFonts w:eastAsia="MS Mincho"/>
        </w:rPr>
        <w:br w:type="page"/>
      </w:r>
    </w:p>
    <w:p w14:paraId="0668AD1F" w14:textId="56BDBE57" w:rsidR="00DC2F67" w:rsidRDefault="00D20682" w:rsidP="00091685">
      <w:pPr>
        <w:pStyle w:val="Heading1"/>
        <w:rPr>
          <w:rFonts w:eastAsia="MS Mincho"/>
        </w:rPr>
      </w:pPr>
      <w:bookmarkStart w:id="1" w:name="_Toc102742516"/>
      <w:r>
        <w:rPr>
          <w:rFonts w:eastAsia="MS Mincho"/>
        </w:rPr>
        <w:lastRenderedPageBreak/>
        <w:t>Inledning</w:t>
      </w:r>
      <w:bookmarkEnd w:id="1"/>
    </w:p>
    <w:p w14:paraId="1F2476EB" w14:textId="4097174C" w:rsidR="00C51469" w:rsidRDefault="00C51469" w:rsidP="00C51469">
      <w:pPr>
        <w:spacing w:after="160"/>
        <w:rPr>
          <w:rFonts w:eastAsia="MS Mincho"/>
          <w:sz w:val="24"/>
          <w:szCs w:val="24"/>
        </w:rPr>
      </w:pPr>
      <w:r w:rsidRPr="007F1B15">
        <w:rPr>
          <w:rFonts w:eastAsia="MS Mincho"/>
          <w:sz w:val="24"/>
          <w:szCs w:val="24"/>
        </w:rPr>
        <w:t xml:space="preserve">Detta är en sammanställning av gruppdiskussionerna under seminariet </w:t>
      </w:r>
      <w:r w:rsidR="00AB25A5">
        <w:rPr>
          <w:rFonts w:eastAsia="MS Mincho"/>
          <w:sz w:val="24"/>
          <w:szCs w:val="24"/>
        </w:rPr>
        <w:t>för digitala läromedel, vision och affärsmodeller den 20</w:t>
      </w:r>
      <w:r w:rsidR="006B0EA4">
        <w:rPr>
          <w:rFonts w:eastAsia="MS Mincho"/>
          <w:sz w:val="24"/>
          <w:szCs w:val="24"/>
        </w:rPr>
        <w:t xml:space="preserve"> </w:t>
      </w:r>
      <w:r w:rsidR="00634B31">
        <w:rPr>
          <w:rFonts w:eastAsia="MS Mincho"/>
          <w:sz w:val="24"/>
          <w:szCs w:val="24"/>
        </w:rPr>
        <w:t>april</w:t>
      </w:r>
      <w:r w:rsidR="00D114F6">
        <w:rPr>
          <w:rFonts w:eastAsia="MS Mincho"/>
          <w:sz w:val="24"/>
          <w:szCs w:val="24"/>
        </w:rPr>
        <w:t xml:space="preserve"> </w:t>
      </w:r>
      <w:r w:rsidRPr="007F1B15">
        <w:rPr>
          <w:rFonts w:eastAsia="MS Mincho"/>
          <w:sz w:val="24"/>
          <w:szCs w:val="24"/>
        </w:rPr>
        <w:t>202</w:t>
      </w:r>
      <w:r w:rsidR="00D114F6">
        <w:rPr>
          <w:rFonts w:eastAsia="MS Mincho"/>
          <w:sz w:val="24"/>
          <w:szCs w:val="24"/>
        </w:rPr>
        <w:t>2</w:t>
      </w:r>
      <w:r w:rsidRPr="007F1B15">
        <w:rPr>
          <w:rFonts w:eastAsia="MS Mincho"/>
          <w:sz w:val="24"/>
          <w:szCs w:val="24"/>
        </w:rPr>
        <w:t xml:space="preserve">. Deltagarna var uppdelade i </w:t>
      </w:r>
      <w:r w:rsidR="00AB25A5">
        <w:rPr>
          <w:rFonts w:eastAsia="MS Mincho"/>
          <w:sz w:val="24"/>
          <w:szCs w:val="24"/>
        </w:rPr>
        <w:t>5</w:t>
      </w:r>
      <w:r w:rsidRPr="007F1B15">
        <w:rPr>
          <w:rFonts w:eastAsia="MS Mincho"/>
          <w:sz w:val="24"/>
          <w:szCs w:val="24"/>
        </w:rPr>
        <w:t xml:space="preserve"> diskussionsgrupper som </w:t>
      </w:r>
      <w:r w:rsidR="00734342">
        <w:rPr>
          <w:rFonts w:eastAsia="MS Mincho"/>
          <w:sz w:val="24"/>
          <w:szCs w:val="24"/>
        </w:rPr>
        <w:t xml:space="preserve">ombads </w:t>
      </w:r>
      <w:r w:rsidRPr="007F1B15">
        <w:rPr>
          <w:rFonts w:eastAsia="MS Mincho"/>
          <w:sz w:val="24"/>
          <w:szCs w:val="24"/>
        </w:rPr>
        <w:t>att fritt diskutera runt frågorna:</w:t>
      </w:r>
    </w:p>
    <w:p w14:paraId="29C0039D" w14:textId="62367420" w:rsidR="00D114F6" w:rsidRDefault="00AB25A5" w:rsidP="00EE4D27">
      <w:pPr>
        <w:numPr>
          <w:ilvl w:val="1"/>
          <w:numId w:val="2"/>
        </w:numPr>
        <w:spacing w:before="240" w:line="240" w:lineRule="auto"/>
        <w:rPr>
          <w:rFonts w:eastAsia="MS Mincho"/>
          <w:sz w:val="24"/>
          <w:szCs w:val="24"/>
        </w:rPr>
      </w:pPr>
      <w:r>
        <w:rPr>
          <w:rFonts w:eastAsia="MS Mincho"/>
          <w:sz w:val="24"/>
          <w:szCs w:val="24"/>
        </w:rPr>
        <w:t>Var står ni idag, vad är nästa steg för er kring digitala läromedel?</w:t>
      </w:r>
    </w:p>
    <w:p w14:paraId="47448BE9" w14:textId="3B40E78E" w:rsidR="00634B31" w:rsidRDefault="00AB25A5" w:rsidP="00EE4D27">
      <w:pPr>
        <w:numPr>
          <w:ilvl w:val="1"/>
          <w:numId w:val="2"/>
        </w:numPr>
        <w:spacing w:before="240" w:line="240" w:lineRule="auto"/>
        <w:rPr>
          <w:rFonts w:eastAsia="MS Mincho"/>
          <w:sz w:val="24"/>
          <w:szCs w:val="24"/>
        </w:rPr>
      </w:pPr>
      <w:r>
        <w:rPr>
          <w:rFonts w:eastAsia="MS Mincho"/>
          <w:sz w:val="24"/>
          <w:szCs w:val="24"/>
        </w:rPr>
        <w:t>Är Sambruks/</w:t>
      </w:r>
      <w:proofErr w:type="spellStart"/>
      <w:r>
        <w:rPr>
          <w:rFonts w:eastAsia="MS Mincho"/>
          <w:sz w:val="24"/>
          <w:szCs w:val="24"/>
        </w:rPr>
        <w:t>VLM:s</w:t>
      </w:r>
      <w:proofErr w:type="spellEnd"/>
      <w:r>
        <w:rPr>
          <w:rFonts w:eastAsia="MS Mincho"/>
          <w:sz w:val="24"/>
          <w:szCs w:val="24"/>
        </w:rPr>
        <w:t xml:space="preserve"> tankar kring affärsmodell intressant även för er?</w:t>
      </w:r>
    </w:p>
    <w:p w14:paraId="44000D40" w14:textId="27FD433E" w:rsidR="00AB25A5" w:rsidRDefault="00AB25A5" w:rsidP="00EE4D27">
      <w:pPr>
        <w:numPr>
          <w:ilvl w:val="1"/>
          <w:numId w:val="2"/>
        </w:numPr>
        <w:spacing w:before="240" w:line="240" w:lineRule="auto"/>
        <w:rPr>
          <w:rFonts w:eastAsia="MS Mincho"/>
          <w:sz w:val="24"/>
          <w:szCs w:val="24"/>
        </w:rPr>
      </w:pPr>
      <w:r>
        <w:rPr>
          <w:rFonts w:eastAsia="MS Mincho"/>
          <w:sz w:val="24"/>
          <w:szCs w:val="24"/>
        </w:rPr>
        <w:t>Vad i hanteringen av digitala läromedel kan man samverka kring?</w:t>
      </w:r>
    </w:p>
    <w:p w14:paraId="1CE07270" w14:textId="27911F9A" w:rsidR="00121AF1" w:rsidRDefault="00207A2C" w:rsidP="00207A2C">
      <w:pPr>
        <w:spacing w:before="240"/>
        <w:rPr>
          <w:rFonts w:eastAsia="MS Mincho" w:cs="Arial"/>
          <w:spacing w:val="-1"/>
          <w:sz w:val="24"/>
          <w:szCs w:val="24"/>
        </w:rPr>
      </w:pPr>
      <w:r>
        <w:rPr>
          <w:rFonts w:eastAsia="MS Mincho" w:cs="Arial"/>
          <w:spacing w:val="-1"/>
          <w:sz w:val="24"/>
          <w:szCs w:val="24"/>
        </w:rPr>
        <w:t>Punkterna</w:t>
      </w:r>
      <w:r w:rsidR="0039547D">
        <w:rPr>
          <w:rFonts w:eastAsia="MS Mincho" w:cs="Arial"/>
          <w:spacing w:val="-1"/>
          <w:sz w:val="24"/>
          <w:szCs w:val="24"/>
        </w:rPr>
        <w:t xml:space="preserve"> nedan är citat som anonymiserats och i vissa fall har </w:t>
      </w:r>
      <w:r w:rsidR="00DA15FD">
        <w:rPr>
          <w:rFonts w:eastAsia="MS Mincho" w:cs="Arial"/>
          <w:spacing w:val="-1"/>
          <w:sz w:val="24"/>
          <w:szCs w:val="24"/>
        </w:rPr>
        <w:t xml:space="preserve">det </w:t>
      </w:r>
      <w:r>
        <w:rPr>
          <w:rFonts w:eastAsia="MS Mincho" w:cs="Arial"/>
          <w:spacing w:val="-1"/>
          <w:sz w:val="24"/>
          <w:szCs w:val="24"/>
        </w:rPr>
        <w:t xml:space="preserve">även gjorts </w:t>
      </w:r>
      <w:r w:rsidR="0039547D">
        <w:rPr>
          <w:rFonts w:eastAsia="MS Mincho" w:cs="Arial"/>
          <w:spacing w:val="-1"/>
          <w:sz w:val="24"/>
          <w:szCs w:val="24"/>
        </w:rPr>
        <w:t>smärre redaktionella ändringar</w:t>
      </w:r>
      <w:r w:rsidR="000E3710">
        <w:rPr>
          <w:rFonts w:eastAsia="MS Mincho" w:cs="Arial"/>
          <w:spacing w:val="-1"/>
          <w:sz w:val="24"/>
          <w:szCs w:val="24"/>
        </w:rPr>
        <w:t xml:space="preserve"> för läsbarhet</w:t>
      </w:r>
      <w:r w:rsidR="0039547D">
        <w:rPr>
          <w:rFonts w:eastAsia="MS Mincho" w:cs="Arial"/>
          <w:spacing w:val="-1"/>
          <w:sz w:val="24"/>
          <w:szCs w:val="24"/>
        </w:rPr>
        <w:t>.</w:t>
      </w:r>
      <w:r w:rsidR="00121AF1">
        <w:rPr>
          <w:rFonts w:eastAsia="MS Mincho" w:cs="Arial"/>
          <w:spacing w:val="-1"/>
          <w:sz w:val="24"/>
          <w:szCs w:val="24"/>
        </w:rPr>
        <w:t xml:space="preserve"> </w:t>
      </w:r>
      <w:r w:rsidR="00166CA9">
        <w:rPr>
          <w:rFonts w:eastAsia="MS Mincho" w:cs="Arial"/>
          <w:spacing w:val="-1"/>
          <w:sz w:val="24"/>
          <w:szCs w:val="24"/>
        </w:rPr>
        <w:t xml:space="preserve">Moderator för dagen var </w:t>
      </w:r>
      <w:r w:rsidR="00634B31">
        <w:rPr>
          <w:rFonts w:eastAsia="MS Mincho" w:cs="Arial"/>
          <w:spacing w:val="-1"/>
          <w:sz w:val="24"/>
          <w:szCs w:val="24"/>
        </w:rPr>
        <w:t>J</w:t>
      </w:r>
      <w:r w:rsidR="00AB25A5">
        <w:rPr>
          <w:rFonts w:eastAsia="MS Mincho" w:cs="Arial"/>
          <w:spacing w:val="-1"/>
          <w:sz w:val="24"/>
          <w:szCs w:val="24"/>
        </w:rPr>
        <w:t xml:space="preserve">an Hylén, </w:t>
      </w:r>
      <w:proofErr w:type="spellStart"/>
      <w:r w:rsidR="00AB25A5">
        <w:rPr>
          <w:rFonts w:eastAsia="MS Mincho" w:cs="Arial"/>
          <w:spacing w:val="-1"/>
          <w:sz w:val="24"/>
          <w:szCs w:val="24"/>
        </w:rPr>
        <w:t>Education</w:t>
      </w:r>
      <w:proofErr w:type="spellEnd"/>
      <w:r w:rsidR="00AB25A5">
        <w:rPr>
          <w:rFonts w:eastAsia="MS Mincho" w:cs="Arial"/>
          <w:spacing w:val="-1"/>
          <w:sz w:val="24"/>
          <w:szCs w:val="24"/>
        </w:rPr>
        <w:t xml:space="preserve"> </w:t>
      </w:r>
      <w:proofErr w:type="spellStart"/>
      <w:r w:rsidR="00AB25A5">
        <w:rPr>
          <w:rFonts w:eastAsia="MS Mincho" w:cs="Arial"/>
          <w:spacing w:val="-1"/>
          <w:sz w:val="24"/>
          <w:szCs w:val="24"/>
        </w:rPr>
        <w:t>Analytics</w:t>
      </w:r>
      <w:proofErr w:type="spellEnd"/>
      <w:r w:rsidR="00AB25A5">
        <w:rPr>
          <w:rFonts w:eastAsia="MS Mincho" w:cs="Arial"/>
          <w:spacing w:val="-1"/>
          <w:sz w:val="24"/>
          <w:szCs w:val="24"/>
        </w:rPr>
        <w:t>.</w:t>
      </w:r>
    </w:p>
    <w:p w14:paraId="3F272415" w14:textId="5A42C546" w:rsidR="00121AF1" w:rsidRDefault="00121AF1" w:rsidP="00C51469">
      <w:pPr>
        <w:rPr>
          <w:rFonts w:eastAsia="MS Mincho" w:cs="Arial"/>
          <w:spacing w:val="-1"/>
          <w:sz w:val="24"/>
          <w:szCs w:val="24"/>
        </w:rPr>
      </w:pPr>
      <w:r>
        <w:rPr>
          <w:rFonts w:eastAsia="MS Mincho" w:cs="Arial"/>
          <w:spacing w:val="-1"/>
          <w:sz w:val="24"/>
          <w:szCs w:val="24"/>
        </w:rPr>
        <w:t xml:space="preserve">Inklippt finns även de </w:t>
      </w:r>
      <w:proofErr w:type="spellStart"/>
      <w:r>
        <w:rPr>
          <w:rFonts w:eastAsia="MS Mincho" w:cs="Arial"/>
          <w:spacing w:val="-1"/>
          <w:sz w:val="24"/>
          <w:szCs w:val="24"/>
        </w:rPr>
        <w:t>mentifrågor</w:t>
      </w:r>
      <w:proofErr w:type="spellEnd"/>
      <w:r>
        <w:rPr>
          <w:rFonts w:eastAsia="MS Mincho" w:cs="Arial"/>
          <w:spacing w:val="-1"/>
          <w:sz w:val="24"/>
          <w:szCs w:val="24"/>
        </w:rPr>
        <w:t xml:space="preserve"> som besvarades av deltagarna under seminariet.</w:t>
      </w:r>
    </w:p>
    <w:p w14:paraId="4E96E379" w14:textId="0DA17905" w:rsidR="00B649E1" w:rsidRDefault="00B649E1" w:rsidP="00C51469">
      <w:pPr>
        <w:rPr>
          <w:rFonts w:eastAsia="MS Mincho" w:cs="Arial"/>
          <w:spacing w:val="-1"/>
          <w:sz w:val="24"/>
          <w:szCs w:val="24"/>
        </w:rPr>
      </w:pPr>
    </w:p>
    <w:p w14:paraId="1D11FA09" w14:textId="77777777" w:rsidR="00B74129" w:rsidRDefault="00B74129" w:rsidP="00C51469">
      <w:pPr>
        <w:rPr>
          <w:rFonts w:eastAsia="MS Mincho" w:cs="Arial"/>
          <w:spacing w:val="-1"/>
          <w:sz w:val="24"/>
          <w:szCs w:val="24"/>
        </w:rPr>
      </w:pPr>
    </w:p>
    <w:p w14:paraId="47CD7A4E" w14:textId="77777777" w:rsidR="00121AF1" w:rsidRPr="00C51469" w:rsidRDefault="00121AF1" w:rsidP="00C51469">
      <w:pPr>
        <w:rPr>
          <w:rFonts w:eastAsia="MS Mincho" w:cs="Arial"/>
          <w:spacing w:val="-1"/>
          <w:sz w:val="24"/>
          <w:szCs w:val="24"/>
        </w:rPr>
      </w:pPr>
    </w:p>
    <w:p w14:paraId="6E3683DB" w14:textId="3C6D4A91" w:rsidR="00C51469" w:rsidRDefault="00C51469" w:rsidP="00C51469">
      <w:pPr>
        <w:rPr>
          <w:rFonts w:eastAsia="MS Mincho" w:cs="Arial"/>
          <w:i/>
          <w:iCs/>
          <w:spacing w:val="-1"/>
          <w:sz w:val="24"/>
          <w:szCs w:val="24"/>
        </w:rPr>
      </w:pPr>
    </w:p>
    <w:p w14:paraId="47D266A1" w14:textId="77777777" w:rsidR="00C51469" w:rsidRPr="00586AE0" w:rsidRDefault="00C51469" w:rsidP="00C51469">
      <w:pPr>
        <w:rPr>
          <w:rFonts w:eastAsia="MS Mincho" w:cs="Arial"/>
          <w:i/>
          <w:iCs/>
          <w:spacing w:val="-1"/>
          <w:sz w:val="24"/>
          <w:szCs w:val="24"/>
        </w:rPr>
      </w:pPr>
    </w:p>
    <w:p w14:paraId="71D48741" w14:textId="4E4A9AE1" w:rsidR="008A2119" w:rsidRDefault="008A2119" w:rsidP="00C51469">
      <w:pPr>
        <w:spacing w:after="160"/>
        <w:rPr>
          <w:rFonts w:asciiTheme="majorHAnsi" w:eastAsia="MS Mincho" w:hAnsiTheme="majorHAnsi" w:cstheme="majorBidi"/>
          <w:b/>
          <w:bCs/>
          <w:sz w:val="32"/>
          <w:szCs w:val="32"/>
          <w:lang w:eastAsia="ja-JP"/>
        </w:rPr>
      </w:pPr>
      <w:r>
        <w:rPr>
          <w:rFonts w:eastAsia="MS Mincho"/>
        </w:rPr>
        <w:br w:type="page"/>
      </w:r>
    </w:p>
    <w:p w14:paraId="0C0C0173" w14:textId="45009D2F" w:rsidR="0049770C" w:rsidRPr="0049770C" w:rsidRDefault="00EF78A2" w:rsidP="0049770C">
      <w:pPr>
        <w:pStyle w:val="Heading1"/>
      </w:pPr>
      <w:bookmarkStart w:id="2" w:name="_Toc102742517"/>
      <w:r>
        <w:lastRenderedPageBreak/>
        <w:t>Gruppdiskussioner</w:t>
      </w:r>
      <w:bookmarkEnd w:id="2"/>
    </w:p>
    <w:p w14:paraId="4CE7546A" w14:textId="05B83954" w:rsidR="00417A54" w:rsidRDefault="00AB25A5" w:rsidP="00417A54">
      <w:pPr>
        <w:pStyle w:val="Heading2"/>
      </w:pPr>
      <w:bookmarkStart w:id="3" w:name="_Toc102742518"/>
      <w:r>
        <w:t>Var står ni idag och vad är nästa steg för er kring digitala läromedel?</w:t>
      </w:r>
      <w:bookmarkEnd w:id="3"/>
    </w:p>
    <w:p w14:paraId="077BF69A" w14:textId="34B0E98D" w:rsidR="003345BF" w:rsidRDefault="003345BF" w:rsidP="003345BF">
      <w:pPr>
        <w:rPr>
          <w:lang w:eastAsia="ja-JP"/>
        </w:rPr>
      </w:pPr>
      <w:r>
        <w:rPr>
          <w:noProof/>
          <w:lang w:eastAsia="ja-JP"/>
        </w:rPr>
        <w:drawing>
          <wp:inline distT="0" distB="0" distL="0" distR="0" wp14:anchorId="7C5048B4" wp14:editId="697EDCC0">
            <wp:extent cx="5760720" cy="3239770"/>
            <wp:effectExtent l="0" t="0" r="508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r>
        <w:rPr>
          <w:noProof/>
          <w:lang w:eastAsia="ja-JP"/>
        </w:rPr>
        <w:drawing>
          <wp:inline distT="0" distB="0" distL="0" distR="0" wp14:anchorId="7C427164" wp14:editId="1077D782">
            <wp:extent cx="5760720" cy="3244215"/>
            <wp:effectExtent l="0" t="0" r="508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01FC94FA" w14:textId="77777777" w:rsidR="00B30BD9" w:rsidRPr="003345BF" w:rsidRDefault="00B30BD9" w:rsidP="003345BF">
      <w:pPr>
        <w:rPr>
          <w:lang w:eastAsia="ja-JP"/>
        </w:rPr>
      </w:pPr>
    </w:p>
    <w:p w14:paraId="5AAEB407" w14:textId="73798A7A" w:rsidR="00AB25A5" w:rsidRDefault="003345BF" w:rsidP="007A0694">
      <w:pPr>
        <w:spacing w:line="240" w:lineRule="auto"/>
        <w:rPr>
          <w:lang w:eastAsia="ja-JP"/>
        </w:rPr>
      </w:pPr>
      <w:r>
        <w:rPr>
          <w:lang w:eastAsia="ja-JP"/>
        </w:rPr>
        <w:t>Vi</w:t>
      </w:r>
      <w:r w:rsidR="007A0694">
        <w:rPr>
          <w:lang w:eastAsia="ja-JP"/>
        </w:rPr>
        <w:t xml:space="preserve"> erbjöd digitala läromedel till alla skolor för ca två år sedan och gjorde en utvärdering efter.</w:t>
      </w:r>
      <w:r w:rsidR="006F036F">
        <w:rPr>
          <w:lang w:eastAsia="ja-JP"/>
        </w:rPr>
        <w:t xml:space="preserve"> </w:t>
      </w:r>
      <w:r w:rsidR="007A0694">
        <w:rPr>
          <w:lang w:eastAsia="ja-JP"/>
        </w:rPr>
        <w:t>Lärarna vill ha både analog och digital undervisning. I dagsläget använder de</w:t>
      </w:r>
      <w:r w:rsidR="006F036F">
        <w:rPr>
          <w:lang w:eastAsia="ja-JP"/>
        </w:rPr>
        <w:t xml:space="preserve"> </w:t>
      </w:r>
      <w:proofErr w:type="spellStart"/>
      <w:r w:rsidR="007A0694">
        <w:rPr>
          <w:lang w:eastAsia="ja-JP"/>
        </w:rPr>
        <w:t>Skolon</w:t>
      </w:r>
      <w:proofErr w:type="spellEnd"/>
      <w:r w:rsidR="007A0694">
        <w:rPr>
          <w:lang w:eastAsia="ja-JP"/>
        </w:rPr>
        <w:t>, inget som kommunen går in och bekostar.</w:t>
      </w:r>
    </w:p>
    <w:p w14:paraId="73BA02E0" w14:textId="3471B13A" w:rsidR="00AD78B2" w:rsidRDefault="00AD78B2" w:rsidP="00AD78B2">
      <w:pPr>
        <w:spacing w:line="240" w:lineRule="auto"/>
        <w:rPr>
          <w:lang w:eastAsia="ja-JP"/>
        </w:rPr>
      </w:pPr>
      <w:r>
        <w:rPr>
          <w:lang w:eastAsia="ja-JP"/>
        </w:rPr>
        <w:t xml:space="preserve">Har digitala läromedel för årskurs </w:t>
      </w:r>
      <w:proofErr w:type="gramStart"/>
      <w:r>
        <w:rPr>
          <w:lang w:eastAsia="ja-JP"/>
        </w:rPr>
        <w:t>7-9</w:t>
      </w:r>
      <w:proofErr w:type="gramEnd"/>
      <w:r>
        <w:rPr>
          <w:lang w:eastAsia="ja-JP"/>
        </w:rPr>
        <w:t xml:space="preserve"> på ett antal skolor. Vill öka kompetensen hos elever och lärare. Har startat ett nytt projekt: plattform där lärare kan gå in och köpa läromedel som är godkända (har </w:t>
      </w:r>
      <w:r>
        <w:rPr>
          <w:lang w:eastAsia="ja-JP"/>
        </w:rPr>
        <w:lastRenderedPageBreak/>
        <w:t xml:space="preserve">diskussion med </w:t>
      </w:r>
      <w:proofErr w:type="spellStart"/>
      <w:r>
        <w:rPr>
          <w:lang w:eastAsia="ja-JP"/>
        </w:rPr>
        <w:t>Tälje</w:t>
      </w:r>
      <w:proofErr w:type="spellEnd"/>
      <w:r>
        <w:rPr>
          <w:lang w:eastAsia="ja-JP"/>
        </w:rPr>
        <w:t xml:space="preserve"> som gjort samma sak). Skulle vilja kunna fördela licenser inom skolor eller i hela kommunen för att läromedel inte bara ska ligga i träda när de har använts av en elev. Funderingar över personuppgiftssäkerhet. Missnöjda med att större skolor/kommuner får bättre priser än mindre.</w:t>
      </w:r>
    </w:p>
    <w:p w14:paraId="10D77896" w14:textId="3953D48C" w:rsidR="00AD78B2" w:rsidRDefault="003345BF" w:rsidP="00AD78B2">
      <w:pPr>
        <w:spacing w:line="240" w:lineRule="auto"/>
        <w:rPr>
          <w:lang w:eastAsia="ja-JP"/>
        </w:rPr>
      </w:pPr>
      <w:r>
        <w:rPr>
          <w:lang w:eastAsia="ja-JP"/>
        </w:rPr>
        <w:t>H</w:t>
      </w:r>
      <w:r w:rsidR="00AD78B2">
        <w:rPr>
          <w:lang w:eastAsia="ja-JP"/>
        </w:rPr>
        <w:t>ar personuppgifter lite överallt, försöka få allt säkert. Sambruk.</w:t>
      </w:r>
    </w:p>
    <w:p w14:paraId="04193085" w14:textId="5FD2F468" w:rsidR="00AD78B2" w:rsidRDefault="00AD78B2" w:rsidP="00AD78B2">
      <w:pPr>
        <w:spacing w:line="240" w:lineRule="auto"/>
        <w:rPr>
          <w:lang w:eastAsia="ja-JP"/>
        </w:rPr>
      </w:pPr>
      <w:r>
        <w:rPr>
          <w:lang w:eastAsia="ja-JP"/>
        </w:rPr>
        <w:t>Många läroresurser är inte godkända enligt GDPR, svårt/tidskrävande att granska. Sambruk. Alla system måste granskas – vem ska ha ansvar för vilka läromedel som är godkända. God idé med plattform där lärare kan gå in själva och välja bland läromedel som de vet redan är godkända och anses säkra. Har IKT-pedagoger på olika nivåer. Allt är uppe i luften – nu gäller det att sätta saker på plats.</w:t>
      </w:r>
    </w:p>
    <w:p w14:paraId="259434B3" w14:textId="1C0E9D46" w:rsidR="00AD78B2" w:rsidRDefault="00AD78B2" w:rsidP="00AD78B2">
      <w:pPr>
        <w:spacing w:line="240" w:lineRule="auto"/>
        <w:rPr>
          <w:lang w:eastAsia="ja-JP"/>
        </w:rPr>
      </w:pPr>
      <w:r w:rsidRPr="003345BF">
        <w:rPr>
          <w:b/>
          <w:bCs/>
          <w:lang w:eastAsia="ja-JP"/>
        </w:rPr>
        <w:t>Skolverket</w:t>
      </w:r>
      <w:r>
        <w:rPr>
          <w:lang w:eastAsia="ja-JP"/>
        </w:rPr>
        <w:t xml:space="preserve">: Involvera skolbibliotekarierna (utbildade i </w:t>
      </w:r>
      <w:proofErr w:type="spellStart"/>
      <w:r>
        <w:rPr>
          <w:lang w:eastAsia="ja-JP"/>
        </w:rPr>
        <w:t>mediahantering</w:t>
      </w:r>
      <w:proofErr w:type="spellEnd"/>
      <w:r>
        <w:rPr>
          <w:lang w:eastAsia="ja-JP"/>
        </w:rPr>
        <w:t>).</w:t>
      </w:r>
    </w:p>
    <w:p w14:paraId="77B455ED" w14:textId="32EA7E07" w:rsidR="00414715" w:rsidRDefault="00414715" w:rsidP="00414715">
      <w:pPr>
        <w:spacing w:line="240" w:lineRule="auto"/>
        <w:rPr>
          <w:lang w:eastAsia="ja-JP"/>
        </w:rPr>
      </w:pPr>
      <w:r>
        <w:rPr>
          <w:lang w:eastAsia="ja-JP"/>
        </w:rPr>
        <w:t xml:space="preserve">Ska ta ett helhetsgrepp, ställa ett antal frågor om leverantörers digitala läromedel, utvärderade fyra, hade en testperiod, allt som lärare hade kommit fram till sammanställdes, valde NE365(?), lärarna tyckte det var viktigt att inte bara ha digitala läromedel utan även analoga. För </w:t>
      </w:r>
      <w:proofErr w:type="spellStart"/>
      <w:r>
        <w:rPr>
          <w:lang w:eastAsia="ja-JP"/>
        </w:rPr>
        <w:t>open</w:t>
      </w:r>
      <w:proofErr w:type="spellEnd"/>
      <w:r>
        <w:rPr>
          <w:lang w:eastAsia="ja-JP"/>
        </w:rPr>
        <w:t xml:space="preserve"> source måste man investera i den egna kompetensen.</w:t>
      </w:r>
    </w:p>
    <w:p w14:paraId="68F1A736" w14:textId="776D5F71" w:rsidR="00A31464" w:rsidRDefault="00A31464" w:rsidP="00A31464">
      <w:pPr>
        <w:spacing w:line="240" w:lineRule="auto"/>
        <w:rPr>
          <w:lang w:eastAsia="ja-JP"/>
        </w:rPr>
      </w:pPr>
      <w:r>
        <w:rPr>
          <w:lang w:eastAsia="ja-JP"/>
        </w:rPr>
        <w:t>Finns ingen som pratar om något annat, svårt att se att man skulle få igenom något, man ska ha ett smörgåsbord och har tre-fyra leverantörer, beror på hur bra skolan är på att förhandla. Som huvudman vill man vara flexibel, kostnaden kommer inte sjunka som stoffet sjunker. Vet inte hur det är med pedagoger och vad de tycker. Lättare att byta bok än ett digitalt läromedel tre gånger per år</w:t>
      </w:r>
    </w:p>
    <w:p w14:paraId="39F3679D" w14:textId="0A2C3A0D" w:rsidR="00A31464" w:rsidRDefault="00A31464" w:rsidP="00A31464">
      <w:pPr>
        <w:spacing w:line="240" w:lineRule="auto"/>
        <w:rPr>
          <w:lang w:eastAsia="ja-JP"/>
        </w:rPr>
      </w:pPr>
      <w:r>
        <w:rPr>
          <w:lang w:eastAsia="ja-JP"/>
        </w:rPr>
        <w:t>Har haft en leverantör, svårt att få fyra leverantörer som ska ställa upp på samma villkor, är inte bara att byta, utan det är ett svårt ställningstagande.</w:t>
      </w:r>
    </w:p>
    <w:p w14:paraId="5DBBACE2" w14:textId="275F7CFB" w:rsidR="00A31464" w:rsidRDefault="00A31464" w:rsidP="00A31464">
      <w:pPr>
        <w:spacing w:line="240" w:lineRule="auto"/>
        <w:rPr>
          <w:lang w:eastAsia="ja-JP"/>
        </w:rPr>
      </w:pPr>
      <w:r>
        <w:rPr>
          <w:lang w:eastAsia="ja-JP"/>
        </w:rPr>
        <w:t>Har haft en leverantör för digitala läromedel väldigt länge, funderar hur man ska kunna välja lite mer fritt, har sedan 2014 haft Gleerups. Alla har olika förutsättningar.</w:t>
      </w:r>
    </w:p>
    <w:p w14:paraId="17F49804" w14:textId="77777777" w:rsidR="00AE34C3" w:rsidRDefault="00AE34C3" w:rsidP="00AE34C3">
      <w:pPr>
        <w:spacing w:line="240" w:lineRule="auto"/>
        <w:rPr>
          <w:lang w:eastAsia="ja-JP"/>
        </w:rPr>
      </w:pPr>
      <w:r>
        <w:rPr>
          <w:lang w:eastAsia="ja-JP"/>
        </w:rPr>
        <w:t>Intressant – hur får man till det så läromedel blir tillgängliga för folk med funktionsnedsättning?</w:t>
      </w:r>
    </w:p>
    <w:p w14:paraId="32BBB9B4" w14:textId="77777777" w:rsidR="00AE34C3" w:rsidRDefault="00AE34C3" w:rsidP="00AE34C3">
      <w:pPr>
        <w:spacing w:line="240" w:lineRule="auto"/>
        <w:rPr>
          <w:lang w:eastAsia="ja-JP"/>
        </w:rPr>
      </w:pPr>
      <w:r>
        <w:rPr>
          <w:lang w:eastAsia="ja-JP"/>
        </w:rPr>
        <w:t xml:space="preserve">Skolplattformen ett samlingsbegrepp som består av många delar. Ett gott exempel för att försöka sy </w:t>
      </w:r>
    </w:p>
    <w:p w14:paraId="66D005D4" w14:textId="77777777" w:rsidR="00AE34C3" w:rsidRDefault="00AE34C3" w:rsidP="00AE34C3">
      <w:pPr>
        <w:spacing w:line="240" w:lineRule="auto"/>
        <w:rPr>
          <w:lang w:eastAsia="ja-JP"/>
        </w:rPr>
      </w:pPr>
      <w:r>
        <w:rPr>
          <w:lang w:eastAsia="ja-JP"/>
        </w:rPr>
        <w:t>ihop allt, men var kanske lite för tidiga.</w:t>
      </w:r>
    </w:p>
    <w:p w14:paraId="01C27645" w14:textId="231B6663" w:rsidR="00AE34C3" w:rsidRDefault="00AE34C3" w:rsidP="00AE34C3">
      <w:pPr>
        <w:spacing w:line="240" w:lineRule="auto"/>
        <w:rPr>
          <w:lang w:eastAsia="ja-JP"/>
        </w:rPr>
      </w:pPr>
      <w:r>
        <w:rPr>
          <w:lang w:eastAsia="ja-JP"/>
        </w:rPr>
        <w:t>Står idag inför att implementera digitala läromedel i högre grad än idag. Har begränsad samverkan med kommuner i samma region. Väntar på Addas arbete, de gör ett stort jobb runt det här</w:t>
      </w:r>
    </w:p>
    <w:p w14:paraId="58508A9F" w14:textId="77777777" w:rsidR="00AE34C3" w:rsidRDefault="00AE34C3" w:rsidP="00AE34C3">
      <w:pPr>
        <w:spacing w:line="240" w:lineRule="auto"/>
        <w:rPr>
          <w:lang w:eastAsia="ja-JP"/>
        </w:rPr>
      </w:pPr>
      <w:r>
        <w:rPr>
          <w:lang w:eastAsia="ja-JP"/>
        </w:rPr>
        <w:t>Utreder digitala läromedel och ser hur vi ska ha det framöver.</w:t>
      </w:r>
    </w:p>
    <w:p w14:paraId="2D87EA01" w14:textId="77777777" w:rsidR="00AE34C3" w:rsidRDefault="00AE34C3" w:rsidP="00AE34C3">
      <w:pPr>
        <w:spacing w:line="240" w:lineRule="auto"/>
        <w:rPr>
          <w:lang w:eastAsia="ja-JP"/>
        </w:rPr>
      </w:pPr>
      <w:r>
        <w:rPr>
          <w:lang w:eastAsia="ja-JP"/>
        </w:rPr>
        <w:t>Vi har kommit båda kort och långt. Har varit decentraliserat utan beslut hur digitalisering ska gå vidare</w:t>
      </w:r>
    </w:p>
    <w:p w14:paraId="5228FC6F" w14:textId="77777777" w:rsidR="00AE34C3" w:rsidRDefault="00AE34C3" w:rsidP="00AE34C3">
      <w:pPr>
        <w:spacing w:line="240" w:lineRule="auto"/>
        <w:rPr>
          <w:lang w:eastAsia="ja-JP"/>
        </w:rPr>
      </w:pPr>
      <w:r>
        <w:rPr>
          <w:lang w:eastAsia="ja-JP"/>
        </w:rPr>
        <w:t xml:space="preserve">Just nu två nya skolchefer som utvärderar ur ett likvärdighetsperspektiv. Olika hur det ser ut på </w:t>
      </w:r>
    </w:p>
    <w:p w14:paraId="09690086" w14:textId="77777777" w:rsidR="00AE34C3" w:rsidRDefault="00AE34C3" w:rsidP="00AE34C3">
      <w:pPr>
        <w:spacing w:line="240" w:lineRule="auto"/>
        <w:rPr>
          <w:lang w:eastAsia="ja-JP"/>
        </w:rPr>
      </w:pPr>
      <w:r>
        <w:rPr>
          <w:lang w:eastAsia="ja-JP"/>
        </w:rPr>
        <w:t>olika skolor. Ekonomin styr så får se hur långt vi kommer. Genomfört enkät med alla pedagoger.</w:t>
      </w:r>
    </w:p>
    <w:p w14:paraId="1C45D220" w14:textId="6D339723" w:rsidR="00AE34C3" w:rsidRDefault="00AE34C3" w:rsidP="00AE34C3">
      <w:pPr>
        <w:spacing w:line="240" w:lineRule="auto"/>
        <w:rPr>
          <w:lang w:eastAsia="ja-JP"/>
        </w:rPr>
      </w:pPr>
      <w:r>
        <w:rPr>
          <w:lang w:eastAsia="ja-JP"/>
        </w:rPr>
        <w:t>Intressant att man som pedagog bedömer sin mognad som stor men elevens mognad som låg.</w:t>
      </w:r>
    </w:p>
    <w:p w14:paraId="75D13FBC" w14:textId="235A3A30" w:rsidR="00AE34C3" w:rsidRDefault="00AE34C3" w:rsidP="00AE34C3">
      <w:pPr>
        <w:spacing w:line="240" w:lineRule="auto"/>
        <w:rPr>
          <w:lang w:eastAsia="ja-JP"/>
        </w:rPr>
      </w:pPr>
      <w:r>
        <w:rPr>
          <w:lang w:eastAsia="ja-JP"/>
        </w:rPr>
        <w:t>Datorer existerar inte utanför skolan för elever – man lever i telefonen. Två olika verktyg som ställer olika krav på läsning och förmåga. Bryter ner den nationella strategin till en lokal hos oss.</w:t>
      </w:r>
    </w:p>
    <w:p w14:paraId="77870F59" w14:textId="77777777" w:rsidR="00AE34C3" w:rsidRDefault="00AE34C3" w:rsidP="00AE34C3">
      <w:pPr>
        <w:spacing w:line="240" w:lineRule="auto"/>
        <w:rPr>
          <w:lang w:eastAsia="ja-JP"/>
        </w:rPr>
      </w:pPr>
      <w:r>
        <w:rPr>
          <w:lang w:eastAsia="ja-JP"/>
        </w:rPr>
        <w:t>Använder oss av samverkan i vårt nätverk.</w:t>
      </w:r>
    </w:p>
    <w:p w14:paraId="43289C1F" w14:textId="629D8314" w:rsidR="00AE34C3" w:rsidRDefault="00AE34C3" w:rsidP="00AE34C3">
      <w:pPr>
        <w:spacing w:line="240" w:lineRule="auto"/>
        <w:rPr>
          <w:lang w:eastAsia="ja-JP"/>
        </w:rPr>
      </w:pPr>
      <w:r>
        <w:rPr>
          <w:lang w:eastAsia="ja-JP"/>
        </w:rPr>
        <w:t xml:space="preserve">Hur beskriver man sina digitala </w:t>
      </w:r>
      <w:proofErr w:type="spellStart"/>
      <w:r>
        <w:rPr>
          <w:lang w:eastAsia="ja-JP"/>
        </w:rPr>
        <w:t>lärreurser</w:t>
      </w:r>
      <w:proofErr w:type="spellEnd"/>
      <w:r>
        <w:rPr>
          <w:lang w:eastAsia="ja-JP"/>
        </w:rPr>
        <w:t xml:space="preserve">? En standard för det, attributprofil. Arbete sker, inkluderar parter. Hur beskriver vi läromedel på ett enhetligt sätt </w:t>
      </w:r>
      <w:proofErr w:type="spellStart"/>
      <w:r>
        <w:rPr>
          <w:lang w:eastAsia="ja-JP"/>
        </w:rPr>
        <w:t>föröker</w:t>
      </w:r>
      <w:proofErr w:type="spellEnd"/>
      <w:r>
        <w:rPr>
          <w:lang w:eastAsia="ja-JP"/>
        </w:rPr>
        <w:t xml:space="preserve"> besvaras. Vi jobbar även med order mellan leverantör och tjänsteproducenter att fungera mer smidigt. Allt från att hitta till att få tillgång till läromedlet. I vissa av punkterna behöver vi ha gemensamma standarder kring datautbytet. Många </w:t>
      </w:r>
      <w:r>
        <w:rPr>
          <w:lang w:eastAsia="ja-JP"/>
        </w:rPr>
        <w:lastRenderedPageBreak/>
        <w:t>projekt rullar på för detta. Viktigt att delta på dessa typer av möten för att se var skolorna är på</w:t>
      </w:r>
      <w:r w:rsidR="005E6855">
        <w:rPr>
          <w:lang w:eastAsia="ja-JP"/>
        </w:rPr>
        <w:t xml:space="preserve"> </w:t>
      </w:r>
      <w:r>
        <w:rPr>
          <w:lang w:eastAsia="ja-JP"/>
        </w:rPr>
        <w:t>väg ute i verkligheten.</w:t>
      </w:r>
    </w:p>
    <w:p w14:paraId="2279DFF3" w14:textId="77FA3219" w:rsidR="00AE34C3" w:rsidRDefault="00AE34C3" w:rsidP="00AE34C3">
      <w:pPr>
        <w:spacing w:line="240" w:lineRule="auto"/>
        <w:rPr>
          <w:lang w:eastAsia="ja-JP"/>
        </w:rPr>
      </w:pPr>
      <w:r>
        <w:rPr>
          <w:lang w:eastAsia="ja-JP"/>
        </w:rPr>
        <w:t xml:space="preserve">Internetstiftelsen berättar om deras roll och ambitioner med seminarieverksamheten i relation </w:t>
      </w:r>
      <w:r w:rsidR="00B30BD9">
        <w:rPr>
          <w:lang w:eastAsia="ja-JP"/>
        </w:rPr>
        <w:t>till urkunden</w:t>
      </w:r>
      <w:r>
        <w:rPr>
          <w:lang w:eastAsia="ja-JP"/>
        </w:rPr>
        <w:t xml:space="preserve"> och arbetet i Skolfederation.</w:t>
      </w:r>
    </w:p>
    <w:p w14:paraId="38912699" w14:textId="10D85293" w:rsidR="00AE34C3" w:rsidRDefault="00B30BD9" w:rsidP="00AE34C3">
      <w:pPr>
        <w:spacing w:line="240" w:lineRule="auto"/>
        <w:rPr>
          <w:lang w:eastAsia="ja-JP"/>
        </w:rPr>
      </w:pPr>
      <w:r>
        <w:rPr>
          <w:noProof/>
          <w:lang w:eastAsia="ja-JP"/>
        </w:rPr>
        <w:drawing>
          <wp:inline distT="0" distB="0" distL="0" distR="0" wp14:anchorId="2FAD4011" wp14:editId="624BCBDA">
            <wp:extent cx="5760720" cy="3252470"/>
            <wp:effectExtent l="0" t="0" r="508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52470"/>
                    </a:xfrm>
                    <a:prstGeom prst="rect">
                      <a:avLst/>
                    </a:prstGeom>
                  </pic:spPr>
                </pic:pic>
              </a:graphicData>
            </a:graphic>
          </wp:inline>
        </w:drawing>
      </w:r>
    </w:p>
    <w:p w14:paraId="55E485DA" w14:textId="77777777" w:rsidR="00B30BD9" w:rsidRDefault="00B30BD9" w:rsidP="00AE34C3">
      <w:pPr>
        <w:spacing w:line="240" w:lineRule="auto"/>
        <w:rPr>
          <w:lang w:eastAsia="ja-JP"/>
        </w:rPr>
      </w:pPr>
    </w:p>
    <w:p w14:paraId="225304C1" w14:textId="3BF66BA8" w:rsidR="00B30BD9" w:rsidRDefault="00B30BD9" w:rsidP="00AE34C3">
      <w:pPr>
        <w:spacing w:line="240" w:lineRule="auto"/>
        <w:rPr>
          <w:lang w:eastAsia="ja-JP"/>
        </w:rPr>
      </w:pPr>
      <w:r>
        <w:rPr>
          <w:noProof/>
          <w:lang w:eastAsia="ja-JP"/>
        </w:rPr>
        <w:drawing>
          <wp:inline distT="0" distB="0" distL="0" distR="0" wp14:anchorId="33FC4ADD" wp14:editId="58C5EBDD">
            <wp:extent cx="5760720" cy="3248025"/>
            <wp:effectExtent l="0" t="0" r="5080" b="317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8025"/>
                    </a:xfrm>
                    <a:prstGeom prst="rect">
                      <a:avLst/>
                    </a:prstGeom>
                  </pic:spPr>
                </pic:pic>
              </a:graphicData>
            </a:graphic>
          </wp:inline>
        </w:drawing>
      </w:r>
    </w:p>
    <w:p w14:paraId="778CD4DC" w14:textId="0BE303C2" w:rsidR="00B30BD9" w:rsidRDefault="00B30BD9" w:rsidP="00AE34C3">
      <w:pPr>
        <w:spacing w:line="240" w:lineRule="auto"/>
        <w:rPr>
          <w:lang w:eastAsia="ja-JP"/>
        </w:rPr>
      </w:pPr>
      <w:r>
        <w:rPr>
          <w:noProof/>
          <w:lang w:eastAsia="ja-JP"/>
        </w:rPr>
        <w:lastRenderedPageBreak/>
        <w:drawing>
          <wp:inline distT="0" distB="0" distL="0" distR="0" wp14:anchorId="1F13EECA" wp14:editId="1F7A17B9">
            <wp:extent cx="5760720" cy="3227705"/>
            <wp:effectExtent l="0" t="0" r="5080" b="0"/>
            <wp:docPr id="7" name="Picture 7"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27705"/>
                    </a:xfrm>
                    <a:prstGeom prst="rect">
                      <a:avLst/>
                    </a:prstGeom>
                  </pic:spPr>
                </pic:pic>
              </a:graphicData>
            </a:graphic>
          </wp:inline>
        </w:drawing>
      </w:r>
    </w:p>
    <w:p w14:paraId="745124B3" w14:textId="29ECE6A1" w:rsidR="00417A54" w:rsidRDefault="00792A96" w:rsidP="00417A54">
      <w:pPr>
        <w:pStyle w:val="Heading2"/>
      </w:pPr>
      <w:bookmarkStart w:id="4" w:name="_Toc102742519"/>
      <w:r>
        <w:t>Är Sambruks/</w:t>
      </w:r>
      <w:proofErr w:type="spellStart"/>
      <w:r>
        <w:t>VLM:s</w:t>
      </w:r>
      <w:proofErr w:type="spellEnd"/>
      <w:r>
        <w:t xml:space="preserve"> tankar kring affärsmodell intressant även för er?</w:t>
      </w:r>
      <w:bookmarkEnd w:id="4"/>
    </w:p>
    <w:p w14:paraId="005880D7" w14:textId="03F0BDC9" w:rsidR="00B30BD9" w:rsidRDefault="00B30BD9" w:rsidP="00B30BD9">
      <w:pPr>
        <w:rPr>
          <w:lang w:eastAsia="ja-JP"/>
        </w:rPr>
      </w:pPr>
      <w:r>
        <w:rPr>
          <w:noProof/>
          <w:lang w:eastAsia="ja-JP"/>
        </w:rPr>
        <w:drawing>
          <wp:inline distT="0" distB="0" distL="0" distR="0" wp14:anchorId="1D652323" wp14:editId="069B03E3">
            <wp:extent cx="5760720" cy="3228340"/>
            <wp:effectExtent l="0" t="0" r="508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28340"/>
                    </a:xfrm>
                    <a:prstGeom prst="rect">
                      <a:avLst/>
                    </a:prstGeom>
                  </pic:spPr>
                </pic:pic>
              </a:graphicData>
            </a:graphic>
          </wp:inline>
        </w:drawing>
      </w:r>
    </w:p>
    <w:p w14:paraId="45AD82D7" w14:textId="7098ACB1" w:rsidR="00B30BD9" w:rsidRPr="00B30BD9" w:rsidRDefault="00B30BD9" w:rsidP="00B30BD9">
      <w:pPr>
        <w:rPr>
          <w:lang w:eastAsia="ja-JP"/>
        </w:rPr>
      </w:pPr>
      <w:r>
        <w:rPr>
          <w:noProof/>
          <w:lang w:eastAsia="ja-JP"/>
        </w:rPr>
        <w:lastRenderedPageBreak/>
        <w:drawing>
          <wp:inline distT="0" distB="0" distL="0" distR="0" wp14:anchorId="2C25EA27" wp14:editId="3B657692">
            <wp:extent cx="5760720" cy="3235325"/>
            <wp:effectExtent l="0" t="0" r="5080" b="3175"/>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35325"/>
                    </a:xfrm>
                    <a:prstGeom prst="rect">
                      <a:avLst/>
                    </a:prstGeom>
                  </pic:spPr>
                </pic:pic>
              </a:graphicData>
            </a:graphic>
          </wp:inline>
        </w:drawing>
      </w:r>
    </w:p>
    <w:p w14:paraId="076A47AB" w14:textId="77777777" w:rsidR="00792A96" w:rsidRDefault="00792A96" w:rsidP="00792A96">
      <w:pPr>
        <w:spacing w:line="240" w:lineRule="auto"/>
        <w:rPr>
          <w:lang w:eastAsia="ja-JP"/>
        </w:rPr>
      </w:pPr>
      <w:r>
        <w:rPr>
          <w:lang w:eastAsia="ja-JP"/>
        </w:rPr>
        <w:t>Ofta är det ekonomerna som gör upphandlingen, vilken mall går de efter?</w:t>
      </w:r>
    </w:p>
    <w:p w14:paraId="4CF61BD3" w14:textId="4B89209B" w:rsidR="00792A96" w:rsidRPr="00792A96" w:rsidRDefault="00792A96" w:rsidP="00792A96">
      <w:pPr>
        <w:spacing w:line="240" w:lineRule="auto"/>
        <w:rPr>
          <w:lang w:eastAsia="ja-JP"/>
        </w:rPr>
      </w:pPr>
      <w:r>
        <w:rPr>
          <w:lang w:eastAsia="ja-JP"/>
        </w:rPr>
        <w:t>Viktigt att ha tydlig kommunikation så man inte får massa saker man inte vill ha, eller tvärtom.</w:t>
      </w:r>
    </w:p>
    <w:p w14:paraId="592091D1" w14:textId="2A0FAE8B" w:rsidR="00AD78B2" w:rsidRPr="00AD78B2" w:rsidRDefault="00AD78B2" w:rsidP="00AD78B2">
      <w:pPr>
        <w:shd w:val="clear" w:color="auto" w:fill="FFFFFF"/>
        <w:spacing w:before="100" w:beforeAutospacing="1" w:after="100" w:afterAutospacing="1" w:line="240" w:lineRule="auto"/>
        <w:rPr>
          <w:sz w:val="24"/>
          <w:szCs w:val="24"/>
        </w:rPr>
      </w:pPr>
      <w:r w:rsidRPr="00AD78B2">
        <w:rPr>
          <w:sz w:val="24"/>
          <w:szCs w:val="24"/>
        </w:rPr>
        <w:t xml:space="preserve">RISE: Många huvudmän och skolor som vill ha </w:t>
      </w:r>
      <w:proofErr w:type="spellStart"/>
      <w:r w:rsidRPr="00AD78B2">
        <w:rPr>
          <w:sz w:val="24"/>
          <w:szCs w:val="24"/>
        </w:rPr>
        <w:t>spotifymodellen</w:t>
      </w:r>
      <w:proofErr w:type="spellEnd"/>
      <w:r w:rsidRPr="00AD78B2">
        <w:rPr>
          <w:sz w:val="24"/>
          <w:szCs w:val="24"/>
        </w:rPr>
        <w:t>. Men eventuellt problematiskt om leverantörer och skolor vill ha olika typer av affärsmodeller.</w:t>
      </w:r>
    </w:p>
    <w:p w14:paraId="3D2B2965" w14:textId="60E5390A" w:rsidR="00AD78B2" w:rsidRPr="00AD78B2" w:rsidRDefault="00AD78B2" w:rsidP="00AD78B2">
      <w:pPr>
        <w:shd w:val="clear" w:color="auto" w:fill="FFFFFF"/>
        <w:spacing w:before="100" w:beforeAutospacing="1" w:after="100" w:afterAutospacing="1" w:line="240" w:lineRule="auto"/>
        <w:rPr>
          <w:sz w:val="24"/>
          <w:szCs w:val="24"/>
        </w:rPr>
      </w:pPr>
      <w:r w:rsidRPr="00AD78B2">
        <w:rPr>
          <w:sz w:val="24"/>
          <w:szCs w:val="24"/>
        </w:rPr>
        <w:t>Har diskuterat Sambruk men tycker att de har kommit långt på egen hand så behovet för Sambruk finns inte i nuläget.</w:t>
      </w:r>
    </w:p>
    <w:p w14:paraId="1383569F" w14:textId="7D028C7A" w:rsidR="00AD78B2" w:rsidRDefault="00AD78B2" w:rsidP="00AD78B2">
      <w:pPr>
        <w:shd w:val="clear" w:color="auto" w:fill="FFFFFF"/>
        <w:spacing w:before="100" w:beforeAutospacing="1" w:after="100" w:afterAutospacing="1" w:line="240" w:lineRule="auto"/>
        <w:rPr>
          <w:sz w:val="24"/>
          <w:szCs w:val="24"/>
        </w:rPr>
      </w:pPr>
      <w:r w:rsidRPr="00AD78B2">
        <w:rPr>
          <w:sz w:val="24"/>
          <w:szCs w:val="24"/>
        </w:rPr>
        <w:t xml:space="preserve">SPSM (specialpedagogiska skolmyndigheten): Utmaning att distribuera läromedel; Vill minska administrationen kring GDPR, distribution </w:t>
      </w:r>
      <w:proofErr w:type="gramStart"/>
      <w:r w:rsidRPr="00AD78B2">
        <w:rPr>
          <w:sz w:val="24"/>
          <w:szCs w:val="24"/>
        </w:rPr>
        <w:t>etc.</w:t>
      </w:r>
      <w:proofErr w:type="gramEnd"/>
      <w:r w:rsidRPr="00AD78B2">
        <w:rPr>
          <w:sz w:val="24"/>
          <w:szCs w:val="24"/>
        </w:rPr>
        <w:t>, vill se till att allt är säkert, vill att lärarna ska ha kontroll, motverka inlåsning, får inte konkurrera med marknaden – blir svårt att skapa en affärsmodell.</w:t>
      </w:r>
    </w:p>
    <w:p w14:paraId="65D42F16" w14:textId="278EA921" w:rsidR="003A6074" w:rsidRPr="00AD78B2" w:rsidRDefault="003A6074" w:rsidP="00AD78B2">
      <w:pPr>
        <w:shd w:val="clear" w:color="auto" w:fill="FFFFFF"/>
        <w:spacing w:before="100" w:beforeAutospacing="1" w:after="100" w:afterAutospacing="1" w:line="240" w:lineRule="auto"/>
        <w:rPr>
          <w:sz w:val="24"/>
          <w:szCs w:val="24"/>
        </w:rPr>
      </w:pPr>
      <w:r>
        <w:rPr>
          <w:noProof/>
          <w:sz w:val="24"/>
          <w:szCs w:val="24"/>
        </w:rPr>
        <w:lastRenderedPageBreak/>
        <w:drawing>
          <wp:inline distT="0" distB="0" distL="0" distR="0" wp14:anchorId="26FB1DDF" wp14:editId="5B979F7E">
            <wp:extent cx="5760720" cy="3223895"/>
            <wp:effectExtent l="0" t="0" r="5080" b="190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23895"/>
                    </a:xfrm>
                    <a:prstGeom prst="rect">
                      <a:avLst/>
                    </a:prstGeom>
                  </pic:spPr>
                </pic:pic>
              </a:graphicData>
            </a:graphic>
          </wp:inline>
        </w:drawing>
      </w:r>
    </w:p>
    <w:p w14:paraId="39EB221F" w14:textId="7A935C48" w:rsidR="0049770C" w:rsidRDefault="00AD78B2" w:rsidP="00AD78B2">
      <w:pPr>
        <w:shd w:val="clear" w:color="auto" w:fill="FFFFFF"/>
        <w:spacing w:before="100" w:beforeAutospacing="1" w:after="100" w:afterAutospacing="1" w:line="240" w:lineRule="auto"/>
        <w:rPr>
          <w:sz w:val="24"/>
          <w:szCs w:val="24"/>
        </w:rPr>
      </w:pPr>
      <w:r w:rsidRPr="00AD78B2">
        <w:rPr>
          <w:sz w:val="24"/>
          <w:szCs w:val="24"/>
        </w:rPr>
        <w:t>Blir dyrt att ha olika leverantörer. Leverantörerna vill inte gå med på lägre priser även fast inte alla elever använder tjänsten. Blir för dyrt invecklat att köpa enskilda licenser för varje elev.</w:t>
      </w:r>
    </w:p>
    <w:p w14:paraId="2DE50390" w14:textId="62CA11C7" w:rsidR="00AE34C3" w:rsidRPr="00AE34C3" w:rsidRDefault="003345BF" w:rsidP="00AE34C3">
      <w:pPr>
        <w:shd w:val="clear" w:color="auto" w:fill="FFFFFF"/>
        <w:spacing w:before="100" w:beforeAutospacing="1" w:after="100" w:afterAutospacing="1" w:line="240" w:lineRule="auto"/>
        <w:rPr>
          <w:sz w:val="24"/>
          <w:szCs w:val="24"/>
        </w:rPr>
      </w:pPr>
      <w:r w:rsidRPr="00AE34C3">
        <w:rPr>
          <w:sz w:val="24"/>
          <w:szCs w:val="24"/>
        </w:rPr>
        <w:t>Det</w:t>
      </w:r>
      <w:r w:rsidR="00AE34C3" w:rsidRPr="00AE34C3">
        <w:rPr>
          <w:sz w:val="24"/>
          <w:szCs w:val="24"/>
        </w:rPr>
        <w:t xml:space="preserve"> är intressant men kostar en slant. Vi kör samma upplägg som </w:t>
      </w:r>
      <w:r>
        <w:rPr>
          <w:sz w:val="24"/>
          <w:szCs w:val="24"/>
        </w:rPr>
        <w:t>NN</w:t>
      </w:r>
      <w:r w:rsidR="00AE34C3" w:rsidRPr="00AE34C3">
        <w:rPr>
          <w:sz w:val="24"/>
          <w:szCs w:val="24"/>
        </w:rPr>
        <w:t>, det är upp till rektor</w:t>
      </w:r>
      <w:r w:rsidR="00AE34C3">
        <w:rPr>
          <w:sz w:val="24"/>
          <w:szCs w:val="24"/>
        </w:rPr>
        <w:t xml:space="preserve"> </w:t>
      </w:r>
      <w:r w:rsidR="00AE34C3" w:rsidRPr="00AE34C3">
        <w:rPr>
          <w:sz w:val="24"/>
          <w:szCs w:val="24"/>
        </w:rPr>
        <w:t>att avgöra läromedel. Centralt styr vi inte över läromedelsbudgeten. Ett problem, en utmaning</w:t>
      </w:r>
      <w:r w:rsidR="00AE34C3">
        <w:rPr>
          <w:sz w:val="24"/>
          <w:szCs w:val="24"/>
        </w:rPr>
        <w:t xml:space="preserve"> </w:t>
      </w:r>
      <w:r w:rsidR="00AE34C3" w:rsidRPr="00AE34C3">
        <w:rPr>
          <w:sz w:val="24"/>
          <w:szCs w:val="24"/>
        </w:rPr>
        <w:t>från central nivå.</w:t>
      </w:r>
    </w:p>
    <w:p w14:paraId="23CE3D28" w14:textId="37206ED5" w:rsidR="00AE34C3" w:rsidRPr="00AE34C3" w:rsidRDefault="00AE34C3" w:rsidP="00AE34C3">
      <w:pPr>
        <w:shd w:val="clear" w:color="auto" w:fill="FFFFFF"/>
        <w:spacing w:before="100" w:beforeAutospacing="1" w:after="100" w:afterAutospacing="1" w:line="240" w:lineRule="auto"/>
        <w:rPr>
          <w:sz w:val="24"/>
          <w:szCs w:val="24"/>
        </w:rPr>
      </w:pPr>
      <w:r w:rsidRPr="00AE34C3">
        <w:rPr>
          <w:sz w:val="24"/>
          <w:szCs w:val="24"/>
        </w:rPr>
        <w:t>Finns mognad att köpa särskilda läromedel på särskilda tider? Pedagoger vill ha vissa läromedel för</w:t>
      </w:r>
      <w:r>
        <w:rPr>
          <w:sz w:val="24"/>
          <w:szCs w:val="24"/>
        </w:rPr>
        <w:t xml:space="preserve"> </w:t>
      </w:r>
      <w:r w:rsidRPr="00AE34C3">
        <w:rPr>
          <w:sz w:val="24"/>
          <w:szCs w:val="24"/>
        </w:rPr>
        <w:t>sin undervisning men stöd finns inte. Vi har inte tid att vänta på Adda, hoppas kunna samköra</w:t>
      </w:r>
      <w:r>
        <w:rPr>
          <w:sz w:val="24"/>
          <w:szCs w:val="24"/>
        </w:rPr>
        <w:t xml:space="preserve"> </w:t>
      </w:r>
      <w:r w:rsidRPr="00AE34C3">
        <w:rPr>
          <w:sz w:val="24"/>
          <w:szCs w:val="24"/>
        </w:rPr>
        <w:t>i framtiden. Har delat upp upphandling i digitala, analog och digital som tjänst (ex webbutik med</w:t>
      </w:r>
      <w:r>
        <w:rPr>
          <w:sz w:val="24"/>
          <w:szCs w:val="24"/>
        </w:rPr>
        <w:t xml:space="preserve"> </w:t>
      </w:r>
      <w:r w:rsidRPr="00AE34C3">
        <w:rPr>
          <w:sz w:val="24"/>
          <w:szCs w:val="24"/>
        </w:rPr>
        <w:t xml:space="preserve">provisionering </w:t>
      </w:r>
      <w:proofErr w:type="spellStart"/>
      <w:r w:rsidRPr="00AE34C3">
        <w:rPr>
          <w:sz w:val="24"/>
          <w:szCs w:val="24"/>
        </w:rPr>
        <w:t>etc</w:t>
      </w:r>
      <w:proofErr w:type="spellEnd"/>
      <w:r w:rsidRPr="00AE34C3">
        <w:rPr>
          <w:sz w:val="24"/>
          <w:szCs w:val="24"/>
        </w:rPr>
        <w:t>).</w:t>
      </w:r>
    </w:p>
    <w:p w14:paraId="54D2BD9B" w14:textId="5116613F" w:rsidR="00AE34C3" w:rsidRPr="00AE34C3" w:rsidRDefault="00AE34C3" w:rsidP="00AE34C3">
      <w:pPr>
        <w:shd w:val="clear" w:color="auto" w:fill="FFFFFF"/>
        <w:spacing w:before="100" w:beforeAutospacing="1" w:after="100" w:afterAutospacing="1" w:line="240" w:lineRule="auto"/>
        <w:rPr>
          <w:sz w:val="24"/>
          <w:szCs w:val="24"/>
        </w:rPr>
      </w:pPr>
      <w:r w:rsidRPr="00AE34C3">
        <w:rPr>
          <w:sz w:val="24"/>
          <w:szCs w:val="24"/>
        </w:rPr>
        <w:t xml:space="preserve">Vi gjorde som </w:t>
      </w:r>
      <w:r w:rsidR="005E6855">
        <w:rPr>
          <w:sz w:val="24"/>
          <w:szCs w:val="24"/>
        </w:rPr>
        <w:t>kommun NN</w:t>
      </w:r>
      <w:r w:rsidRPr="00AE34C3">
        <w:rPr>
          <w:sz w:val="24"/>
          <w:szCs w:val="24"/>
        </w:rPr>
        <w:t xml:space="preserve"> att vi var tvungen att gå ut i upphandling men vald</w:t>
      </w:r>
      <w:r w:rsidR="00B30BD9">
        <w:rPr>
          <w:sz w:val="24"/>
          <w:szCs w:val="24"/>
        </w:rPr>
        <w:t>e</w:t>
      </w:r>
      <w:r w:rsidRPr="00AE34C3">
        <w:rPr>
          <w:sz w:val="24"/>
          <w:szCs w:val="24"/>
        </w:rPr>
        <w:t xml:space="preserve"> </w:t>
      </w:r>
      <w:proofErr w:type="gramStart"/>
      <w:r w:rsidRPr="00AE34C3">
        <w:rPr>
          <w:sz w:val="24"/>
          <w:szCs w:val="24"/>
        </w:rPr>
        <w:t>istället</w:t>
      </w:r>
      <w:proofErr w:type="gramEnd"/>
      <w:r w:rsidRPr="00AE34C3">
        <w:rPr>
          <w:sz w:val="24"/>
          <w:szCs w:val="24"/>
        </w:rPr>
        <w:t xml:space="preserve"> att vänta</w:t>
      </w:r>
      <w:r>
        <w:rPr>
          <w:sz w:val="24"/>
          <w:szCs w:val="24"/>
        </w:rPr>
        <w:t xml:space="preserve"> </w:t>
      </w:r>
      <w:r w:rsidRPr="00AE34C3">
        <w:rPr>
          <w:sz w:val="24"/>
          <w:szCs w:val="24"/>
        </w:rPr>
        <w:t>på Adda. Rektorer har tidigare fått bestämma själva, men har nu fått pengar för att andra skolor</w:t>
      </w:r>
      <w:r>
        <w:rPr>
          <w:sz w:val="24"/>
          <w:szCs w:val="24"/>
        </w:rPr>
        <w:t xml:space="preserve"> </w:t>
      </w:r>
      <w:r w:rsidRPr="00AE34C3">
        <w:rPr>
          <w:sz w:val="24"/>
          <w:szCs w:val="24"/>
        </w:rPr>
        <w:t>än där rektorn drar projektet ska få testa digitala läromedel. Lite omogna än på den digitala sidan.</w:t>
      </w:r>
    </w:p>
    <w:p w14:paraId="66B89957" w14:textId="212572C6" w:rsidR="00AE34C3" w:rsidRPr="00AE34C3" w:rsidRDefault="00AE34C3" w:rsidP="00AE34C3">
      <w:pPr>
        <w:shd w:val="clear" w:color="auto" w:fill="FFFFFF"/>
        <w:spacing w:before="100" w:beforeAutospacing="1" w:after="100" w:afterAutospacing="1" w:line="240" w:lineRule="auto"/>
        <w:rPr>
          <w:sz w:val="24"/>
          <w:szCs w:val="24"/>
        </w:rPr>
      </w:pPr>
      <w:r w:rsidRPr="00AE34C3">
        <w:rPr>
          <w:sz w:val="24"/>
          <w:szCs w:val="24"/>
        </w:rPr>
        <w:t>Inför detta läsår kollade man av vilka som kan vara intresserade att testa digitala läromedel. Inför nästa</w:t>
      </w:r>
      <w:r>
        <w:rPr>
          <w:sz w:val="24"/>
          <w:szCs w:val="24"/>
        </w:rPr>
        <w:t xml:space="preserve"> </w:t>
      </w:r>
      <w:r w:rsidRPr="00AE34C3">
        <w:rPr>
          <w:sz w:val="24"/>
          <w:szCs w:val="24"/>
        </w:rPr>
        <w:t>kommer vi kolla med de som inte använder och se vad de vill ha för något. Bidar vår tid, hade</w:t>
      </w:r>
      <w:r>
        <w:rPr>
          <w:sz w:val="24"/>
          <w:szCs w:val="24"/>
        </w:rPr>
        <w:t xml:space="preserve"> </w:t>
      </w:r>
      <w:r w:rsidRPr="00AE34C3">
        <w:rPr>
          <w:sz w:val="24"/>
          <w:szCs w:val="24"/>
        </w:rPr>
        <w:t>”</w:t>
      </w:r>
      <w:proofErr w:type="spellStart"/>
      <w:r w:rsidRPr="00AE34C3">
        <w:rPr>
          <w:sz w:val="24"/>
          <w:szCs w:val="24"/>
        </w:rPr>
        <w:t>Spotify</w:t>
      </w:r>
      <w:proofErr w:type="spellEnd"/>
      <w:r w:rsidRPr="00AE34C3">
        <w:rPr>
          <w:sz w:val="24"/>
          <w:szCs w:val="24"/>
        </w:rPr>
        <w:t>” som tanke förut men har backat i tankarna i väntan på Adda och DNP. Det skulle lösa</w:t>
      </w:r>
      <w:r>
        <w:rPr>
          <w:sz w:val="24"/>
          <w:szCs w:val="24"/>
        </w:rPr>
        <w:t xml:space="preserve"> </w:t>
      </w:r>
      <w:r w:rsidRPr="00AE34C3">
        <w:rPr>
          <w:sz w:val="24"/>
          <w:szCs w:val="24"/>
        </w:rPr>
        <w:t>väldigt mycket.</w:t>
      </w:r>
    </w:p>
    <w:p w14:paraId="6635AFE1" w14:textId="77777777" w:rsidR="00AE34C3" w:rsidRPr="00AE34C3" w:rsidRDefault="00AE34C3" w:rsidP="00AE34C3">
      <w:pPr>
        <w:shd w:val="clear" w:color="auto" w:fill="FFFFFF"/>
        <w:spacing w:before="100" w:beforeAutospacing="1" w:after="100" w:afterAutospacing="1" w:line="240" w:lineRule="auto"/>
        <w:rPr>
          <w:sz w:val="24"/>
          <w:szCs w:val="24"/>
        </w:rPr>
      </w:pPr>
      <w:r w:rsidRPr="00AE34C3">
        <w:rPr>
          <w:sz w:val="24"/>
          <w:szCs w:val="24"/>
        </w:rPr>
        <w:t>Fråga: standard, för köpa och hantera läromedel?</w:t>
      </w:r>
    </w:p>
    <w:p w14:paraId="5C67FFD6" w14:textId="5BD0594F" w:rsidR="00AE34C3" w:rsidRPr="00AE34C3" w:rsidRDefault="00AE34C3" w:rsidP="00AE34C3">
      <w:pPr>
        <w:shd w:val="clear" w:color="auto" w:fill="FFFFFF"/>
        <w:spacing w:before="100" w:beforeAutospacing="1" w:after="100" w:afterAutospacing="1" w:line="240" w:lineRule="auto"/>
        <w:rPr>
          <w:sz w:val="24"/>
          <w:szCs w:val="24"/>
        </w:rPr>
      </w:pPr>
      <w:r w:rsidRPr="00AE34C3">
        <w:rPr>
          <w:sz w:val="24"/>
          <w:szCs w:val="24"/>
        </w:rPr>
        <w:t>Svar: Jag tänker också mer på GDPR och avtal. Varför måste vi uppfinna hjulet varje gång man ska</w:t>
      </w:r>
      <w:r>
        <w:rPr>
          <w:sz w:val="24"/>
          <w:szCs w:val="24"/>
        </w:rPr>
        <w:t xml:space="preserve"> </w:t>
      </w:r>
      <w:r w:rsidRPr="00AE34C3">
        <w:rPr>
          <w:sz w:val="24"/>
          <w:szCs w:val="24"/>
        </w:rPr>
        <w:t>köpa något? Känns oerhört onödigt och svårt.</w:t>
      </w:r>
    </w:p>
    <w:p w14:paraId="3BFB9365" w14:textId="77777777" w:rsidR="00AE34C3" w:rsidRPr="00AE34C3" w:rsidRDefault="00AE34C3" w:rsidP="00AE34C3">
      <w:pPr>
        <w:shd w:val="clear" w:color="auto" w:fill="FFFFFF"/>
        <w:spacing w:before="100" w:beforeAutospacing="1" w:after="100" w:afterAutospacing="1" w:line="240" w:lineRule="auto"/>
        <w:rPr>
          <w:sz w:val="24"/>
          <w:szCs w:val="24"/>
        </w:rPr>
      </w:pPr>
      <w:r w:rsidRPr="00AE34C3">
        <w:rPr>
          <w:sz w:val="24"/>
          <w:szCs w:val="24"/>
        </w:rPr>
        <w:t>Som Holland: gemensamt GDPR-avtal – varför inte i Sverige?</w:t>
      </w:r>
    </w:p>
    <w:p w14:paraId="1CC9C9B1" w14:textId="77777777" w:rsidR="00AE34C3" w:rsidRPr="00AE34C3" w:rsidRDefault="00AE34C3" w:rsidP="00AE34C3">
      <w:pPr>
        <w:shd w:val="clear" w:color="auto" w:fill="FFFFFF"/>
        <w:spacing w:before="100" w:beforeAutospacing="1" w:after="100" w:afterAutospacing="1" w:line="240" w:lineRule="auto"/>
        <w:rPr>
          <w:sz w:val="24"/>
          <w:szCs w:val="24"/>
        </w:rPr>
      </w:pPr>
      <w:r w:rsidRPr="00AE34C3">
        <w:rPr>
          <w:sz w:val="24"/>
          <w:szCs w:val="24"/>
        </w:rPr>
        <w:lastRenderedPageBreak/>
        <w:t xml:space="preserve">Sambruks arbete med </w:t>
      </w:r>
      <w:proofErr w:type="spellStart"/>
      <w:r w:rsidRPr="00AE34C3">
        <w:rPr>
          <w:sz w:val="24"/>
          <w:szCs w:val="24"/>
        </w:rPr>
        <w:t>appar</w:t>
      </w:r>
      <w:proofErr w:type="spellEnd"/>
      <w:r w:rsidRPr="00AE34C3">
        <w:rPr>
          <w:sz w:val="24"/>
          <w:szCs w:val="24"/>
        </w:rPr>
        <w:t xml:space="preserve"> tar höjd för GDPR-arbetet. Ser lovande ut.</w:t>
      </w:r>
    </w:p>
    <w:p w14:paraId="3B985655" w14:textId="224D6669" w:rsidR="00AE34C3" w:rsidRPr="00AE34C3" w:rsidRDefault="00AE34C3" w:rsidP="00AE34C3">
      <w:pPr>
        <w:shd w:val="clear" w:color="auto" w:fill="FFFFFF"/>
        <w:spacing w:before="100" w:beforeAutospacing="1" w:after="100" w:afterAutospacing="1" w:line="240" w:lineRule="auto"/>
        <w:rPr>
          <w:sz w:val="24"/>
          <w:szCs w:val="24"/>
        </w:rPr>
      </w:pPr>
      <w:r w:rsidRPr="00AE34C3">
        <w:rPr>
          <w:sz w:val="24"/>
          <w:szCs w:val="24"/>
        </w:rPr>
        <w:t>Tror på standarder inom området. Varit med i SIS-arbete tidigare. Ju mer man standardiserar desto</w:t>
      </w:r>
      <w:r>
        <w:rPr>
          <w:sz w:val="24"/>
          <w:szCs w:val="24"/>
        </w:rPr>
        <w:t xml:space="preserve"> </w:t>
      </w:r>
      <w:r w:rsidRPr="00AE34C3">
        <w:rPr>
          <w:sz w:val="24"/>
          <w:szCs w:val="24"/>
        </w:rPr>
        <w:t>fler tillgänglighetsaspekter tas i beaktning. Viktigt att ställa krav på tillgänglighet och möjliggöra att</w:t>
      </w:r>
      <w:r>
        <w:rPr>
          <w:sz w:val="24"/>
          <w:szCs w:val="24"/>
        </w:rPr>
        <w:t xml:space="preserve"> </w:t>
      </w:r>
      <w:r w:rsidRPr="00AE34C3">
        <w:rPr>
          <w:sz w:val="24"/>
          <w:szCs w:val="24"/>
        </w:rPr>
        <w:t>använda olika läromedel. Ofta de små elevgrupperna, ex de med synskada eller rörelsehinder, finns</w:t>
      </w:r>
      <w:r>
        <w:rPr>
          <w:sz w:val="24"/>
          <w:szCs w:val="24"/>
        </w:rPr>
        <w:t xml:space="preserve"> </w:t>
      </w:r>
      <w:r w:rsidRPr="00AE34C3">
        <w:rPr>
          <w:sz w:val="24"/>
          <w:szCs w:val="24"/>
        </w:rPr>
        <w:t>tillgänglighetsproblem i många läromedel. Ofta behöver man använda musen. Finns det då något</w:t>
      </w:r>
      <w:r>
        <w:rPr>
          <w:sz w:val="24"/>
          <w:szCs w:val="24"/>
        </w:rPr>
        <w:t xml:space="preserve"> </w:t>
      </w:r>
      <w:r w:rsidRPr="00AE34C3">
        <w:rPr>
          <w:sz w:val="24"/>
          <w:szCs w:val="24"/>
        </w:rPr>
        <w:t xml:space="preserve">förlag som har tagit fram något så är det jättebra om det finns med i upphandlingen. </w:t>
      </w:r>
    </w:p>
    <w:p w14:paraId="65500103" w14:textId="7BBD1644" w:rsidR="00AE34C3" w:rsidRDefault="00AE34C3" w:rsidP="00AE34C3">
      <w:pPr>
        <w:shd w:val="clear" w:color="auto" w:fill="FFFFFF"/>
        <w:spacing w:before="100" w:beforeAutospacing="1" w:after="100" w:afterAutospacing="1" w:line="240" w:lineRule="auto"/>
        <w:rPr>
          <w:sz w:val="24"/>
          <w:szCs w:val="24"/>
        </w:rPr>
      </w:pPr>
      <w:r w:rsidRPr="00AE34C3">
        <w:rPr>
          <w:sz w:val="24"/>
          <w:szCs w:val="24"/>
        </w:rPr>
        <w:t>Standarder får inte begränsa innovativa affärsmodeller utan ska bidra till innovation.</w:t>
      </w:r>
    </w:p>
    <w:p w14:paraId="200C3AD2" w14:textId="66A4562E" w:rsidR="003A6074" w:rsidRDefault="003A6074" w:rsidP="00AE34C3">
      <w:pPr>
        <w:shd w:val="clear" w:color="auto" w:fill="FFFFFF"/>
        <w:spacing w:before="100" w:beforeAutospacing="1" w:after="100" w:afterAutospacing="1" w:line="240" w:lineRule="auto"/>
        <w:rPr>
          <w:sz w:val="24"/>
          <w:szCs w:val="24"/>
        </w:rPr>
      </w:pPr>
      <w:r>
        <w:rPr>
          <w:noProof/>
          <w:sz w:val="24"/>
          <w:szCs w:val="24"/>
        </w:rPr>
        <w:drawing>
          <wp:inline distT="0" distB="0" distL="0" distR="0" wp14:anchorId="498B15BA" wp14:editId="59A6C4AA">
            <wp:extent cx="5760720" cy="3239135"/>
            <wp:effectExtent l="0" t="0" r="508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75212C77" w14:textId="33717137" w:rsidR="007B19F2" w:rsidRDefault="00792A96" w:rsidP="00F4054F">
      <w:pPr>
        <w:pStyle w:val="Heading2"/>
        <w:spacing w:line="240" w:lineRule="auto"/>
      </w:pPr>
      <w:bookmarkStart w:id="5" w:name="_Toc102742520"/>
      <w:r>
        <w:t>Vad i hanteringen av digitala läromedel kan man samverka kring?</w:t>
      </w:r>
      <w:bookmarkEnd w:id="5"/>
    </w:p>
    <w:p w14:paraId="78DD02EB" w14:textId="5218DE53" w:rsidR="006F036F" w:rsidRDefault="005E6855" w:rsidP="00792A96">
      <w:pPr>
        <w:shd w:val="clear" w:color="auto" w:fill="FFFFFF"/>
        <w:spacing w:before="100" w:beforeAutospacing="1" w:after="100" w:afterAutospacing="1" w:line="240" w:lineRule="auto"/>
        <w:rPr>
          <w:rFonts w:eastAsia="Times New Roman" w:cstheme="minorHAnsi"/>
          <w:sz w:val="24"/>
          <w:szCs w:val="24"/>
          <w:lang w:val="en-SE" w:eastAsia="en-GB"/>
        </w:rPr>
      </w:pPr>
      <w:r>
        <w:rPr>
          <w:rFonts w:eastAsia="Times New Roman" w:cstheme="minorHAnsi"/>
          <w:sz w:val="24"/>
          <w:szCs w:val="24"/>
          <w:lang w:eastAsia="en-GB"/>
        </w:rPr>
        <w:t>Kommun NN</w:t>
      </w:r>
      <w:r w:rsidR="00792A96" w:rsidRPr="00792A96">
        <w:rPr>
          <w:rFonts w:eastAsia="Times New Roman" w:cstheme="minorHAnsi"/>
          <w:sz w:val="24"/>
          <w:szCs w:val="24"/>
          <w:lang w:val="en-SE" w:eastAsia="en-GB"/>
        </w:rPr>
        <w:t xml:space="preserve"> upplever att förhandling med leverantörer ser olika ut, hade velat kunna</w:t>
      </w:r>
      <w:r w:rsidR="006F036F">
        <w:rPr>
          <w:rFonts w:eastAsia="Times New Roman" w:cstheme="minorHAnsi"/>
          <w:sz w:val="24"/>
          <w:szCs w:val="24"/>
          <w:lang w:eastAsia="en-GB"/>
        </w:rPr>
        <w:t xml:space="preserve"> </w:t>
      </w:r>
      <w:r w:rsidR="00792A96" w:rsidRPr="00792A96">
        <w:rPr>
          <w:rFonts w:eastAsia="Times New Roman" w:cstheme="minorHAnsi"/>
          <w:sz w:val="24"/>
          <w:szCs w:val="24"/>
          <w:lang w:val="en-SE" w:eastAsia="en-GB"/>
        </w:rPr>
        <w:t>betala för användandet och inte för total licens.</w:t>
      </w:r>
    </w:p>
    <w:p w14:paraId="4855EC9C" w14:textId="54CA1E48" w:rsidR="007C467B" w:rsidRDefault="00792A96" w:rsidP="00792A96">
      <w:pPr>
        <w:shd w:val="clear" w:color="auto" w:fill="FFFFFF"/>
        <w:spacing w:before="100" w:beforeAutospacing="1" w:after="100" w:afterAutospacing="1" w:line="240" w:lineRule="auto"/>
        <w:rPr>
          <w:rFonts w:eastAsia="Times New Roman" w:cstheme="minorHAnsi"/>
          <w:sz w:val="24"/>
          <w:szCs w:val="24"/>
          <w:lang w:val="en-SE" w:eastAsia="en-GB"/>
        </w:rPr>
      </w:pPr>
      <w:r w:rsidRPr="00792A96">
        <w:rPr>
          <w:rFonts w:eastAsia="Times New Roman" w:cstheme="minorHAnsi"/>
          <w:sz w:val="24"/>
          <w:szCs w:val="24"/>
          <w:lang w:val="en-SE" w:eastAsia="en-GB"/>
        </w:rPr>
        <w:t>Ställa kraven hos leverantörerna att ha ett gemensamt förfarande.</w:t>
      </w:r>
    </w:p>
    <w:p w14:paraId="68F88E57" w14:textId="227985CF" w:rsidR="003345BF" w:rsidRDefault="003345BF" w:rsidP="00792A96">
      <w:pPr>
        <w:shd w:val="clear" w:color="auto" w:fill="FFFFFF"/>
        <w:spacing w:before="100" w:beforeAutospacing="1" w:after="100" w:afterAutospacing="1" w:line="240" w:lineRule="auto"/>
        <w:rPr>
          <w:rFonts w:eastAsia="Times New Roman" w:cstheme="minorHAnsi"/>
          <w:sz w:val="24"/>
          <w:szCs w:val="24"/>
          <w:lang w:val="en-SE" w:eastAsia="en-GB"/>
        </w:rPr>
      </w:pPr>
      <w:r w:rsidRPr="00AD78B2">
        <w:rPr>
          <w:sz w:val="24"/>
          <w:szCs w:val="24"/>
        </w:rPr>
        <w:t>Samverkan med flera kommuner. Chromebooks – främst webbplatser, problematiskt med säkerhet. Har tillsammans med andra kommuner skapat kategorier för vad som ska godkännas/vad man bör tänka på när man väljer läromedel.</w:t>
      </w:r>
    </w:p>
    <w:p w14:paraId="7310E5D7" w14:textId="77777777" w:rsidR="00792A96" w:rsidRPr="00792A96" w:rsidRDefault="00792A96" w:rsidP="00792A96">
      <w:pPr>
        <w:spacing w:line="240" w:lineRule="auto"/>
        <w:rPr>
          <w:sz w:val="24"/>
          <w:szCs w:val="24"/>
          <w:lang w:val="en-SE"/>
        </w:rPr>
      </w:pPr>
      <w:r w:rsidRPr="00792A96">
        <w:rPr>
          <w:sz w:val="24"/>
          <w:szCs w:val="24"/>
          <w:lang w:val="en-SE"/>
        </w:rPr>
        <w:t>Lärarna vill ha analogt och digitalt, det digitala ska ibland bara vara en bonus.</w:t>
      </w:r>
    </w:p>
    <w:p w14:paraId="1EFDAFF5" w14:textId="42EB099A" w:rsidR="00792A96" w:rsidRPr="00792A96" w:rsidRDefault="00792A96" w:rsidP="00792A96">
      <w:pPr>
        <w:spacing w:line="240" w:lineRule="auto"/>
        <w:rPr>
          <w:sz w:val="24"/>
          <w:szCs w:val="24"/>
          <w:lang w:val="en-SE"/>
        </w:rPr>
      </w:pPr>
      <w:r w:rsidRPr="00792A96">
        <w:rPr>
          <w:sz w:val="24"/>
          <w:szCs w:val="24"/>
          <w:lang w:val="en-SE"/>
        </w:rPr>
        <w:t>Har elever i särskilt behov av stöd som behöver det digitala. En matematiktjänst</w:t>
      </w:r>
      <w:r w:rsidR="006F036F">
        <w:rPr>
          <w:sz w:val="24"/>
          <w:szCs w:val="24"/>
        </w:rPr>
        <w:t xml:space="preserve"> </w:t>
      </w:r>
      <w:r w:rsidRPr="00792A96">
        <w:rPr>
          <w:sz w:val="24"/>
          <w:szCs w:val="24"/>
          <w:lang w:val="en-SE"/>
        </w:rPr>
        <w:t>har de 5000 licenser, de kan öka dem och efterdebiteras. Men de kan via skolon</w:t>
      </w:r>
      <w:r w:rsidR="006F036F">
        <w:rPr>
          <w:sz w:val="24"/>
          <w:szCs w:val="24"/>
        </w:rPr>
        <w:t xml:space="preserve"> </w:t>
      </w:r>
      <w:r w:rsidRPr="00792A96">
        <w:rPr>
          <w:sz w:val="24"/>
          <w:szCs w:val="24"/>
          <w:lang w:val="en-SE"/>
        </w:rPr>
        <w:t>se statistiken av användandet av programmet för att se hur mycket de behövs.</w:t>
      </w:r>
    </w:p>
    <w:p w14:paraId="6D4E347F" w14:textId="1DF97EB1" w:rsidR="00792A96" w:rsidRPr="006F036F" w:rsidRDefault="00792A96" w:rsidP="00792A96">
      <w:pPr>
        <w:spacing w:line="240" w:lineRule="auto"/>
        <w:rPr>
          <w:sz w:val="24"/>
          <w:szCs w:val="24"/>
        </w:rPr>
      </w:pPr>
      <w:r w:rsidRPr="00792A96">
        <w:rPr>
          <w:sz w:val="24"/>
          <w:szCs w:val="24"/>
          <w:lang w:val="en-SE"/>
        </w:rPr>
        <w:lastRenderedPageBreak/>
        <w:t>Motargumentet mot “betala för användning” är risken med att det då inte</w:t>
      </w:r>
      <w:r w:rsidR="006F036F">
        <w:rPr>
          <w:sz w:val="24"/>
          <w:szCs w:val="24"/>
        </w:rPr>
        <w:t xml:space="preserve"> </w:t>
      </w:r>
      <w:r w:rsidRPr="00792A96">
        <w:rPr>
          <w:sz w:val="24"/>
          <w:szCs w:val="24"/>
          <w:lang w:val="en-SE"/>
        </w:rPr>
        <w:t>uppmuntras att använda sig av digitala tjänster då det bara är en kostnad.</w:t>
      </w:r>
      <w:r w:rsidR="005E6855">
        <w:rPr>
          <w:sz w:val="24"/>
          <w:szCs w:val="24"/>
        </w:rPr>
        <w:t xml:space="preserve"> Kommun</w:t>
      </w:r>
      <w:r w:rsidRPr="00792A96">
        <w:rPr>
          <w:sz w:val="24"/>
          <w:szCs w:val="24"/>
          <w:lang w:val="en-SE"/>
        </w:rPr>
        <w:t xml:space="preserve"> </w:t>
      </w:r>
      <w:r w:rsidR="005E6855">
        <w:rPr>
          <w:sz w:val="24"/>
          <w:szCs w:val="24"/>
        </w:rPr>
        <w:t>NN</w:t>
      </w:r>
      <w:r w:rsidR="006F036F">
        <w:rPr>
          <w:sz w:val="24"/>
          <w:szCs w:val="24"/>
        </w:rPr>
        <w:t xml:space="preserve"> </w:t>
      </w:r>
      <w:r w:rsidRPr="00792A96">
        <w:rPr>
          <w:sz w:val="24"/>
          <w:szCs w:val="24"/>
          <w:lang w:val="en-SE"/>
        </w:rPr>
        <w:t>anser att de måste budgetera för att alla deras licenser kommer användas och ha</w:t>
      </w:r>
      <w:r w:rsidR="006F036F">
        <w:rPr>
          <w:sz w:val="24"/>
          <w:szCs w:val="24"/>
        </w:rPr>
        <w:t xml:space="preserve"> </w:t>
      </w:r>
      <w:r w:rsidRPr="00792A96">
        <w:rPr>
          <w:sz w:val="24"/>
          <w:szCs w:val="24"/>
          <w:lang w:val="en-SE"/>
        </w:rPr>
        <w:t>det inom ramen för vad som kan bli, det är viktigt att ha digitala tjänster då</w:t>
      </w:r>
      <w:r w:rsidR="006F036F">
        <w:rPr>
          <w:sz w:val="24"/>
          <w:szCs w:val="24"/>
        </w:rPr>
        <w:t xml:space="preserve"> </w:t>
      </w:r>
      <w:r w:rsidRPr="00792A96">
        <w:rPr>
          <w:sz w:val="24"/>
          <w:szCs w:val="24"/>
          <w:lang w:val="en-SE"/>
        </w:rPr>
        <w:t>eleverna behöver det.</w:t>
      </w:r>
    </w:p>
    <w:p w14:paraId="11D1761E" w14:textId="56018871" w:rsidR="00792A96" w:rsidRPr="00792A96" w:rsidRDefault="00792A96" w:rsidP="00792A96">
      <w:pPr>
        <w:spacing w:line="240" w:lineRule="auto"/>
        <w:rPr>
          <w:sz w:val="24"/>
          <w:szCs w:val="24"/>
          <w:lang w:val="en-SE"/>
        </w:rPr>
      </w:pPr>
      <w:r w:rsidRPr="00792A96">
        <w:rPr>
          <w:sz w:val="24"/>
          <w:szCs w:val="24"/>
          <w:lang w:val="en-SE"/>
        </w:rPr>
        <w:t>Särskolan kan glömmas bort när man centraliserar, behövs en tydlig dialog i vad</w:t>
      </w:r>
      <w:r w:rsidR="006F036F">
        <w:rPr>
          <w:sz w:val="24"/>
          <w:szCs w:val="24"/>
        </w:rPr>
        <w:t xml:space="preserve"> </w:t>
      </w:r>
      <w:r w:rsidRPr="00792A96">
        <w:rPr>
          <w:sz w:val="24"/>
          <w:szCs w:val="24"/>
          <w:lang w:val="en-SE"/>
        </w:rPr>
        <w:t>man ska erbjuda alla. Det som önskas i särskolan är kommunikationsverktyg.</w:t>
      </w:r>
    </w:p>
    <w:p w14:paraId="297C82FF" w14:textId="04CD4427" w:rsidR="00792A96" w:rsidRPr="00792A96" w:rsidRDefault="00792A96" w:rsidP="00792A96">
      <w:pPr>
        <w:spacing w:line="240" w:lineRule="auto"/>
        <w:rPr>
          <w:sz w:val="24"/>
          <w:szCs w:val="24"/>
          <w:lang w:val="en-SE"/>
        </w:rPr>
      </w:pPr>
      <w:r w:rsidRPr="00792A96">
        <w:rPr>
          <w:sz w:val="24"/>
          <w:szCs w:val="24"/>
          <w:lang w:val="en-SE"/>
        </w:rPr>
        <w:t>Den ensamma pedagogens behov kan diffa. Kan inte köpa in alla program i</w:t>
      </w:r>
      <w:r w:rsidR="006F036F">
        <w:rPr>
          <w:sz w:val="24"/>
          <w:szCs w:val="24"/>
        </w:rPr>
        <w:t xml:space="preserve"> </w:t>
      </w:r>
      <w:r w:rsidRPr="00792A96">
        <w:rPr>
          <w:sz w:val="24"/>
          <w:szCs w:val="24"/>
          <w:lang w:val="en-SE"/>
        </w:rPr>
        <w:t>digitala läromedel.</w:t>
      </w:r>
    </w:p>
    <w:p w14:paraId="53E0A39F" w14:textId="60EF68BC" w:rsidR="00792A96" w:rsidRPr="00792A96" w:rsidRDefault="00792A96" w:rsidP="00792A96">
      <w:pPr>
        <w:spacing w:line="240" w:lineRule="auto"/>
        <w:rPr>
          <w:sz w:val="24"/>
          <w:szCs w:val="24"/>
          <w:lang w:val="en-SE"/>
        </w:rPr>
      </w:pPr>
      <w:r w:rsidRPr="00792A96">
        <w:rPr>
          <w:sz w:val="24"/>
          <w:szCs w:val="24"/>
          <w:lang w:val="en-SE"/>
        </w:rPr>
        <w:t>Skönt att slippa skicka personuppgifter och sådant, förespråkare för Egil. I</w:t>
      </w:r>
      <w:r w:rsidR="006F036F">
        <w:rPr>
          <w:sz w:val="24"/>
          <w:szCs w:val="24"/>
        </w:rPr>
        <w:t xml:space="preserve"> </w:t>
      </w:r>
      <w:r w:rsidRPr="00792A96">
        <w:rPr>
          <w:sz w:val="24"/>
          <w:szCs w:val="24"/>
          <w:lang w:val="en-SE"/>
        </w:rPr>
        <w:t>Partille har de oftast något läromedelsföretag som har en kommunlicens och sen</w:t>
      </w:r>
      <w:r w:rsidR="006F036F">
        <w:rPr>
          <w:sz w:val="24"/>
          <w:szCs w:val="24"/>
        </w:rPr>
        <w:t xml:space="preserve"> </w:t>
      </w:r>
      <w:r w:rsidRPr="00792A96">
        <w:rPr>
          <w:sz w:val="24"/>
          <w:szCs w:val="24"/>
          <w:lang w:val="en-SE"/>
        </w:rPr>
        <w:t>kompletteras den upp av skolornas egna läromedel. Detta för att ha en</w:t>
      </w:r>
      <w:r w:rsidR="006F036F">
        <w:rPr>
          <w:sz w:val="24"/>
          <w:szCs w:val="24"/>
        </w:rPr>
        <w:t xml:space="preserve"> </w:t>
      </w:r>
      <w:r w:rsidRPr="00792A96">
        <w:rPr>
          <w:sz w:val="24"/>
          <w:szCs w:val="24"/>
          <w:lang w:val="en-SE"/>
        </w:rPr>
        <w:t>likvärdighet i att alla ska ha samma bas, oavsett vad enskilda rektorer tar för</w:t>
      </w:r>
      <w:r w:rsidR="006F036F">
        <w:rPr>
          <w:sz w:val="24"/>
          <w:szCs w:val="24"/>
        </w:rPr>
        <w:t xml:space="preserve"> </w:t>
      </w:r>
      <w:r w:rsidRPr="00792A96">
        <w:rPr>
          <w:sz w:val="24"/>
          <w:szCs w:val="24"/>
          <w:lang w:val="en-SE"/>
        </w:rPr>
        <w:t>ekonomiska beslut.</w:t>
      </w:r>
    </w:p>
    <w:p w14:paraId="3591CB57" w14:textId="529E1EE7" w:rsidR="00792A96" w:rsidRPr="00792A96" w:rsidRDefault="00792A96" w:rsidP="00792A96">
      <w:pPr>
        <w:spacing w:line="240" w:lineRule="auto"/>
        <w:rPr>
          <w:sz w:val="24"/>
          <w:szCs w:val="24"/>
          <w:lang w:val="en-SE"/>
        </w:rPr>
      </w:pPr>
      <w:r w:rsidRPr="00792A96">
        <w:rPr>
          <w:sz w:val="24"/>
          <w:szCs w:val="24"/>
          <w:lang w:val="en-SE"/>
        </w:rPr>
        <w:t>Balansgång gällande hur man ska utföra en upphandling för att faktiskt få det</w:t>
      </w:r>
      <w:r w:rsidR="006F036F">
        <w:rPr>
          <w:sz w:val="24"/>
          <w:szCs w:val="24"/>
        </w:rPr>
        <w:t xml:space="preserve"> </w:t>
      </w:r>
      <w:r w:rsidRPr="00792A96">
        <w:rPr>
          <w:sz w:val="24"/>
          <w:szCs w:val="24"/>
          <w:lang w:val="en-SE"/>
        </w:rPr>
        <w:t>man vill ha av Skolon t.ex.</w:t>
      </w:r>
      <w:r w:rsidR="006F036F">
        <w:rPr>
          <w:sz w:val="24"/>
          <w:szCs w:val="24"/>
        </w:rPr>
        <w:t xml:space="preserve"> </w:t>
      </w:r>
      <w:r w:rsidRPr="00792A96">
        <w:rPr>
          <w:sz w:val="24"/>
          <w:szCs w:val="24"/>
          <w:lang w:val="en-SE"/>
        </w:rPr>
        <w:t>Det jobbet Skolon gör är ovärderligt, förut fick man hålla koll på massa</w:t>
      </w:r>
      <w:r w:rsidR="006F036F">
        <w:rPr>
          <w:sz w:val="24"/>
          <w:szCs w:val="24"/>
        </w:rPr>
        <w:t xml:space="preserve"> </w:t>
      </w:r>
      <w:r w:rsidRPr="00792A96">
        <w:rPr>
          <w:sz w:val="24"/>
          <w:szCs w:val="24"/>
          <w:lang w:val="en-SE"/>
        </w:rPr>
        <w:t xml:space="preserve">inloggningar och lösenord osv. Nu har </w:t>
      </w:r>
      <w:r w:rsidR="005E6855">
        <w:rPr>
          <w:sz w:val="24"/>
          <w:szCs w:val="24"/>
        </w:rPr>
        <w:t>NN</w:t>
      </w:r>
      <w:r w:rsidRPr="00792A96">
        <w:rPr>
          <w:sz w:val="24"/>
          <w:szCs w:val="24"/>
          <w:lang w:val="en-SE"/>
        </w:rPr>
        <w:t xml:space="preserve"> Skolon, Skolfederation och</w:t>
      </w:r>
      <w:r w:rsidR="006F036F">
        <w:rPr>
          <w:sz w:val="24"/>
          <w:szCs w:val="24"/>
        </w:rPr>
        <w:t xml:space="preserve"> </w:t>
      </w:r>
      <w:r w:rsidRPr="00792A96">
        <w:rPr>
          <w:sz w:val="24"/>
          <w:szCs w:val="24"/>
          <w:lang w:val="en-SE"/>
        </w:rPr>
        <w:t>microsoft, Skolon löser all provisionering. Finns nog ingen kommun som har</w:t>
      </w:r>
      <w:r w:rsidR="006F036F">
        <w:rPr>
          <w:sz w:val="24"/>
          <w:szCs w:val="24"/>
        </w:rPr>
        <w:t xml:space="preserve"> </w:t>
      </w:r>
      <w:r w:rsidRPr="00792A96">
        <w:rPr>
          <w:sz w:val="24"/>
          <w:szCs w:val="24"/>
          <w:lang w:val="en-SE"/>
        </w:rPr>
        <w:t>möjligheten att bygga upp något som skolon just nu kan erbjuda. Svårt dock att</w:t>
      </w:r>
      <w:r w:rsidR="006F036F">
        <w:rPr>
          <w:sz w:val="24"/>
          <w:szCs w:val="24"/>
        </w:rPr>
        <w:t xml:space="preserve"> </w:t>
      </w:r>
      <w:r w:rsidRPr="00792A96">
        <w:rPr>
          <w:sz w:val="24"/>
          <w:szCs w:val="24"/>
          <w:lang w:val="en-SE"/>
        </w:rPr>
        <w:t>få läromedelsleverantörer att förstå vad det är man vill ha.</w:t>
      </w:r>
    </w:p>
    <w:p w14:paraId="5B41BB33" w14:textId="67424121" w:rsidR="00792A96" w:rsidRPr="00792A96" w:rsidRDefault="00792A96" w:rsidP="00792A96">
      <w:pPr>
        <w:spacing w:line="240" w:lineRule="auto"/>
        <w:rPr>
          <w:sz w:val="24"/>
          <w:szCs w:val="24"/>
          <w:lang w:val="en-SE"/>
        </w:rPr>
      </w:pPr>
      <w:r w:rsidRPr="00792A96">
        <w:rPr>
          <w:sz w:val="24"/>
          <w:szCs w:val="24"/>
          <w:lang w:val="en-SE"/>
        </w:rPr>
        <w:t>Skulle vara jättebra att samverka över kommungränserna mellan särskolor. Att</w:t>
      </w:r>
      <w:r w:rsidR="006F036F">
        <w:rPr>
          <w:sz w:val="24"/>
          <w:szCs w:val="24"/>
        </w:rPr>
        <w:t xml:space="preserve"> </w:t>
      </w:r>
      <w:r w:rsidRPr="00792A96">
        <w:rPr>
          <w:sz w:val="24"/>
          <w:szCs w:val="24"/>
          <w:lang w:val="en-SE"/>
        </w:rPr>
        <w:t>ha en plattform hade varit en bra idé. En gemensam skolon-plattform hade varitbra.</w:t>
      </w:r>
    </w:p>
    <w:p w14:paraId="599E8639" w14:textId="45E66A0C" w:rsidR="00AD78B2" w:rsidRPr="00AD78B2" w:rsidRDefault="00AD78B2" w:rsidP="00AD78B2">
      <w:pPr>
        <w:rPr>
          <w:sz w:val="24"/>
          <w:szCs w:val="24"/>
          <w:lang w:val="en-SE"/>
        </w:rPr>
      </w:pPr>
      <w:r w:rsidRPr="00AD78B2">
        <w:rPr>
          <w:sz w:val="24"/>
          <w:szCs w:val="24"/>
          <w:lang w:val="en-SE"/>
        </w:rPr>
        <w:t>Samverka kring plattform för läromedel.</w:t>
      </w:r>
    </w:p>
    <w:p w14:paraId="63F01FAB" w14:textId="2D73CC79" w:rsidR="00F43E59" w:rsidRDefault="00AD78B2" w:rsidP="00AD78B2">
      <w:pPr>
        <w:rPr>
          <w:sz w:val="24"/>
          <w:szCs w:val="24"/>
          <w:lang w:val="en-SE"/>
        </w:rPr>
      </w:pPr>
      <w:r w:rsidRPr="00AD78B2">
        <w:rPr>
          <w:sz w:val="24"/>
          <w:szCs w:val="24"/>
          <w:lang w:val="en-SE"/>
        </w:rPr>
        <w:t>Finns mycket att samverka kring, svårt att hitta något specifikt.</w:t>
      </w:r>
    </w:p>
    <w:p w14:paraId="20B772F1" w14:textId="7D48B771" w:rsidR="00414715" w:rsidRDefault="00414715" w:rsidP="00414715">
      <w:pPr>
        <w:rPr>
          <w:sz w:val="24"/>
          <w:szCs w:val="24"/>
        </w:rPr>
      </w:pPr>
      <w:r>
        <w:rPr>
          <w:sz w:val="24"/>
          <w:szCs w:val="24"/>
        </w:rPr>
        <w:t>M</w:t>
      </w:r>
      <w:r w:rsidRPr="00414715">
        <w:rPr>
          <w:sz w:val="24"/>
          <w:szCs w:val="24"/>
          <w:lang w:val="en-SE"/>
        </w:rPr>
        <w:t>an kan samverka</w:t>
      </w:r>
      <w:r>
        <w:rPr>
          <w:sz w:val="24"/>
          <w:szCs w:val="24"/>
        </w:rPr>
        <w:t xml:space="preserve"> </w:t>
      </w:r>
      <w:r w:rsidRPr="00414715">
        <w:rPr>
          <w:sz w:val="24"/>
          <w:szCs w:val="24"/>
          <w:lang w:val="en-SE"/>
        </w:rPr>
        <w:t>kring det med öppna data och öppna api som standard</w:t>
      </w:r>
      <w:r>
        <w:rPr>
          <w:sz w:val="24"/>
          <w:szCs w:val="24"/>
        </w:rPr>
        <w:t>.</w:t>
      </w:r>
    </w:p>
    <w:p w14:paraId="69B27677" w14:textId="75E70DE6" w:rsidR="00A31464" w:rsidRDefault="00A31464" w:rsidP="00A31464">
      <w:pPr>
        <w:rPr>
          <w:sz w:val="24"/>
          <w:szCs w:val="24"/>
        </w:rPr>
      </w:pPr>
      <w:r w:rsidRPr="00A31464">
        <w:rPr>
          <w:sz w:val="24"/>
          <w:szCs w:val="24"/>
        </w:rPr>
        <w:t xml:space="preserve">Samverkan kring </w:t>
      </w:r>
      <w:proofErr w:type="spellStart"/>
      <w:r w:rsidRPr="00A31464">
        <w:rPr>
          <w:sz w:val="24"/>
          <w:szCs w:val="24"/>
        </w:rPr>
        <w:t>appar</w:t>
      </w:r>
      <w:proofErr w:type="spellEnd"/>
      <w:r w:rsidRPr="00A31464">
        <w:rPr>
          <w:sz w:val="24"/>
          <w:szCs w:val="24"/>
        </w:rPr>
        <w:t>, tycker</w:t>
      </w:r>
      <w:r>
        <w:rPr>
          <w:sz w:val="24"/>
          <w:szCs w:val="24"/>
        </w:rPr>
        <w:t xml:space="preserve"> I</w:t>
      </w:r>
      <w:r w:rsidRPr="00A31464">
        <w:rPr>
          <w:sz w:val="24"/>
          <w:szCs w:val="24"/>
        </w:rPr>
        <w:t>nternetstiftelsen har varit jättebra</w:t>
      </w:r>
      <w:r>
        <w:rPr>
          <w:sz w:val="24"/>
          <w:szCs w:val="24"/>
        </w:rPr>
        <w:t>.</w:t>
      </w:r>
    </w:p>
    <w:p w14:paraId="3C0D2DE9" w14:textId="748DD9BA" w:rsidR="00A31464" w:rsidRDefault="00A31464" w:rsidP="00A31464">
      <w:pPr>
        <w:rPr>
          <w:sz w:val="24"/>
          <w:szCs w:val="24"/>
        </w:rPr>
      </w:pPr>
      <w:r>
        <w:rPr>
          <w:sz w:val="24"/>
          <w:szCs w:val="24"/>
        </w:rPr>
        <w:t>V</w:t>
      </w:r>
      <w:r w:rsidRPr="00A31464">
        <w:rPr>
          <w:sz w:val="24"/>
          <w:szCs w:val="24"/>
        </w:rPr>
        <w:t>iktigaste är att samverka, kan samverka på många sätt, får se vart det leder, men att vi</w:t>
      </w:r>
      <w:r>
        <w:rPr>
          <w:sz w:val="24"/>
          <w:szCs w:val="24"/>
        </w:rPr>
        <w:t xml:space="preserve"> </w:t>
      </w:r>
      <w:r w:rsidRPr="00A31464">
        <w:rPr>
          <w:sz w:val="24"/>
          <w:szCs w:val="24"/>
        </w:rPr>
        <w:t>faktiskt samverkar</w:t>
      </w:r>
      <w:r>
        <w:rPr>
          <w:sz w:val="24"/>
          <w:szCs w:val="24"/>
        </w:rPr>
        <w:t>.</w:t>
      </w:r>
    </w:p>
    <w:p w14:paraId="00E6A857" w14:textId="7F60194A" w:rsidR="00A31464" w:rsidRDefault="00A31464" w:rsidP="00A31464">
      <w:pPr>
        <w:rPr>
          <w:sz w:val="24"/>
          <w:szCs w:val="24"/>
        </w:rPr>
      </w:pPr>
      <w:r w:rsidRPr="00A31464">
        <w:rPr>
          <w:b/>
          <w:bCs/>
          <w:sz w:val="24"/>
          <w:szCs w:val="24"/>
        </w:rPr>
        <w:t>SKR</w:t>
      </w:r>
      <w:r w:rsidRPr="00A31464">
        <w:rPr>
          <w:sz w:val="24"/>
          <w:szCs w:val="24"/>
        </w:rPr>
        <w:t xml:space="preserve">: tillgänglighet är det enda de kan säga nu. </w:t>
      </w:r>
      <w:r>
        <w:rPr>
          <w:sz w:val="24"/>
          <w:szCs w:val="24"/>
        </w:rPr>
        <w:t>J</w:t>
      </w:r>
      <w:r w:rsidRPr="00A31464">
        <w:rPr>
          <w:sz w:val="24"/>
          <w:szCs w:val="24"/>
        </w:rPr>
        <w:t>obbar ganska hårt med initiativ</w:t>
      </w:r>
      <w:r>
        <w:rPr>
          <w:sz w:val="24"/>
          <w:szCs w:val="24"/>
        </w:rPr>
        <w:t>en</w:t>
      </w:r>
      <w:r w:rsidRPr="00A31464">
        <w:rPr>
          <w:sz w:val="24"/>
          <w:szCs w:val="24"/>
        </w:rPr>
        <w:t>, jätteviktigt</w:t>
      </w:r>
      <w:r>
        <w:rPr>
          <w:sz w:val="24"/>
          <w:szCs w:val="24"/>
        </w:rPr>
        <w:t xml:space="preserve"> </w:t>
      </w:r>
      <w:r w:rsidRPr="00A31464">
        <w:rPr>
          <w:sz w:val="24"/>
          <w:szCs w:val="24"/>
        </w:rPr>
        <w:t>att vi samverkar</w:t>
      </w:r>
    </w:p>
    <w:p w14:paraId="2A999651" w14:textId="77777777" w:rsidR="00AE34C3" w:rsidRPr="00AE34C3" w:rsidRDefault="00AE34C3" w:rsidP="00AE34C3">
      <w:pPr>
        <w:spacing w:line="240" w:lineRule="auto"/>
        <w:rPr>
          <w:sz w:val="24"/>
          <w:szCs w:val="24"/>
        </w:rPr>
      </w:pPr>
      <w:r w:rsidRPr="00AE34C3">
        <w:rPr>
          <w:sz w:val="24"/>
          <w:szCs w:val="24"/>
        </w:rPr>
        <w:t>GDPR, upphandling, gemensamma lösningar – standarder.</w:t>
      </w:r>
    </w:p>
    <w:p w14:paraId="65FFD48D" w14:textId="77777777" w:rsidR="00AE34C3" w:rsidRPr="00AE34C3" w:rsidRDefault="00AE34C3" w:rsidP="00AE34C3">
      <w:pPr>
        <w:spacing w:line="240" w:lineRule="auto"/>
        <w:rPr>
          <w:sz w:val="24"/>
          <w:szCs w:val="24"/>
        </w:rPr>
      </w:pPr>
      <w:r w:rsidRPr="00AE34C3">
        <w:rPr>
          <w:sz w:val="24"/>
          <w:szCs w:val="24"/>
        </w:rPr>
        <w:t>Samverkan runt det pedagogiska användandet av digitala läromedel. Pedagogiskt nätverk?</w:t>
      </w:r>
    </w:p>
    <w:p w14:paraId="24B726EB" w14:textId="1C9E6FA4" w:rsidR="00AE34C3" w:rsidRPr="00414715" w:rsidRDefault="00AE34C3" w:rsidP="00AE34C3">
      <w:pPr>
        <w:spacing w:line="240" w:lineRule="auto"/>
        <w:rPr>
          <w:sz w:val="24"/>
          <w:szCs w:val="24"/>
        </w:rPr>
      </w:pPr>
      <w:r w:rsidRPr="00AE34C3">
        <w:rPr>
          <w:sz w:val="24"/>
          <w:szCs w:val="24"/>
        </w:rPr>
        <w:t>Pedagogiken är ett eftersatt område, men en koloss att försöka påverka.</w:t>
      </w:r>
    </w:p>
    <w:p w14:paraId="617C56ED" w14:textId="41E917D8" w:rsidR="00901E33" w:rsidRDefault="00901E33" w:rsidP="00901E33">
      <w:pPr>
        <w:pStyle w:val="Heading1"/>
      </w:pPr>
      <w:bookmarkStart w:id="6" w:name="_Toc102742521"/>
      <w:r>
        <w:t>Leverantörsgruppen</w:t>
      </w:r>
      <w:bookmarkEnd w:id="6"/>
      <w:r>
        <w:t xml:space="preserve"> </w:t>
      </w:r>
    </w:p>
    <w:p w14:paraId="03FA0D22" w14:textId="77777777" w:rsidR="00AE34C3" w:rsidRDefault="00AE34C3" w:rsidP="00AE34C3">
      <w:pPr>
        <w:pStyle w:val="Heading2"/>
      </w:pPr>
      <w:bookmarkStart w:id="7" w:name="_Toc102742522"/>
      <w:r>
        <w:t>Är Sambruks/</w:t>
      </w:r>
      <w:proofErr w:type="spellStart"/>
      <w:r>
        <w:t>VLM:s</w:t>
      </w:r>
      <w:proofErr w:type="spellEnd"/>
      <w:r>
        <w:t xml:space="preserve"> tankar kring affärsmodell intressant även för er?</w:t>
      </w:r>
      <w:bookmarkEnd w:id="7"/>
    </w:p>
    <w:p w14:paraId="2AD67578" w14:textId="77777777" w:rsidR="00AE34C3" w:rsidRDefault="00AE34C3" w:rsidP="00AE34C3">
      <w:pPr>
        <w:spacing w:line="240" w:lineRule="auto"/>
        <w:rPr>
          <w:lang w:eastAsia="ja-JP"/>
        </w:rPr>
      </w:pPr>
    </w:p>
    <w:p w14:paraId="0AC33A2E" w14:textId="4054C862" w:rsidR="00AE34C3" w:rsidRDefault="00AE34C3" w:rsidP="00AE34C3">
      <w:pPr>
        <w:spacing w:line="240" w:lineRule="auto"/>
        <w:rPr>
          <w:lang w:eastAsia="ja-JP"/>
        </w:rPr>
      </w:pPr>
      <w:r>
        <w:rPr>
          <w:lang w:eastAsia="ja-JP"/>
        </w:rPr>
        <w:lastRenderedPageBreak/>
        <w:t>Samverkar och samarbetar kring inloggning, hantering och andra frågor men vi konkurrerar ju med olika läromedel. När man talar om affärsmodeller är det med kunder men vi ska fortsätta vara konkurrenter men de stora frågorna kan man samverka i.</w:t>
      </w:r>
    </w:p>
    <w:p w14:paraId="3E07CC5E" w14:textId="5D787D96" w:rsidR="00AE34C3" w:rsidRDefault="00AE34C3" w:rsidP="00AE34C3">
      <w:pPr>
        <w:spacing w:line="240" w:lineRule="auto"/>
        <w:rPr>
          <w:lang w:eastAsia="ja-JP"/>
        </w:rPr>
      </w:pPr>
      <w:r>
        <w:rPr>
          <w:lang w:eastAsia="ja-JP"/>
        </w:rPr>
        <w:t xml:space="preserve">Man sneglar mot </w:t>
      </w:r>
      <w:proofErr w:type="spellStart"/>
      <w:r>
        <w:rPr>
          <w:lang w:eastAsia="ja-JP"/>
        </w:rPr>
        <w:t>Spotifymodellen</w:t>
      </w:r>
      <w:proofErr w:type="spellEnd"/>
      <w:r>
        <w:rPr>
          <w:lang w:eastAsia="ja-JP"/>
        </w:rPr>
        <w:t xml:space="preserve"> och vill ha en budget för ett fritt val. Man hamnar I en inlåst sits. Budgetfrågan är central. </w:t>
      </w:r>
    </w:p>
    <w:p w14:paraId="630228C2" w14:textId="1E788AA6" w:rsidR="00AE34C3" w:rsidRDefault="00AE34C3" w:rsidP="00AE34C3">
      <w:pPr>
        <w:spacing w:line="240" w:lineRule="auto"/>
        <w:rPr>
          <w:lang w:eastAsia="ja-JP"/>
        </w:rPr>
      </w:pPr>
      <w:r>
        <w:rPr>
          <w:lang w:eastAsia="ja-JP"/>
        </w:rPr>
        <w:t>Klokt kring affärsmodell och det är intressant att Sambruk vill göra utredningen. Däremot vore det intressant om vi som leverantörer hade en ”sandlåda” där vi kan testa olika affärsmodeller. Att hitta en inkubatormodell är intressant. Det finns stor erfarenhet i branschen och att hitta ett tryggt rum att leka i skulle vara nyttigt. Hoppas att en elev och lärare kan hitta en väg att hitta digitala produkter och valfriheten är stor.</w:t>
      </w:r>
    </w:p>
    <w:p w14:paraId="103A19B7" w14:textId="76C319E5" w:rsidR="00AE34C3" w:rsidRDefault="00AE34C3" w:rsidP="00AE34C3">
      <w:pPr>
        <w:spacing w:line="240" w:lineRule="auto"/>
        <w:rPr>
          <w:lang w:eastAsia="ja-JP"/>
        </w:rPr>
      </w:pPr>
      <w:r>
        <w:rPr>
          <w:lang w:eastAsia="ja-JP"/>
        </w:rPr>
        <w:t xml:space="preserve">Förstår inte vad </w:t>
      </w:r>
      <w:proofErr w:type="spellStart"/>
      <w:r>
        <w:rPr>
          <w:lang w:eastAsia="ja-JP"/>
        </w:rPr>
        <w:t>Spotifymodellen</w:t>
      </w:r>
      <w:proofErr w:type="spellEnd"/>
      <w:r>
        <w:rPr>
          <w:lang w:eastAsia="ja-JP"/>
        </w:rPr>
        <w:t xml:space="preserve"> är? Vad det är man vill ha? Vill påstå att man hamnat snett om man tänker att digitala läromedel skulle ersättas av boken. Även ersättningsprodukter har samma UX, man </w:t>
      </w:r>
      <w:proofErr w:type="gramStart"/>
      <w:r>
        <w:rPr>
          <w:lang w:eastAsia="ja-JP"/>
        </w:rPr>
        <w:t>bläddrar….</w:t>
      </w:r>
      <w:proofErr w:type="gramEnd"/>
      <w:r>
        <w:rPr>
          <w:lang w:eastAsia="ja-JP"/>
        </w:rPr>
        <w:t xml:space="preserve">Det är en bok. Det är inte innehåll. </w:t>
      </w:r>
    </w:p>
    <w:p w14:paraId="1FF93C60" w14:textId="6050B6C3" w:rsidR="00AE34C3" w:rsidRDefault="00AE34C3" w:rsidP="00AE34C3">
      <w:pPr>
        <w:spacing w:line="240" w:lineRule="auto"/>
        <w:rPr>
          <w:lang w:eastAsia="ja-JP"/>
        </w:rPr>
      </w:pPr>
      <w:r>
        <w:rPr>
          <w:lang w:eastAsia="ja-JP"/>
        </w:rPr>
        <w:t>Förstudien kanske svarar på frågan – VAD vill man ha?</w:t>
      </w:r>
    </w:p>
    <w:p w14:paraId="1E7F9377" w14:textId="00FF0148" w:rsidR="00AE34C3" w:rsidRDefault="00AE34C3" w:rsidP="00AE34C3">
      <w:pPr>
        <w:spacing w:line="240" w:lineRule="auto"/>
        <w:rPr>
          <w:lang w:eastAsia="ja-JP"/>
        </w:rPr>
      </w:pPr>
      <w:r>
        <w:rPr>
          <w:lang w:eastAsia="ja-JP"/>
        </w:rPr>
        <w:t>Tänker att det som hänt de senaste 5 åren är att digitala läromedel har börjat köpas av huvudmän och de köper till hela kommunen för man vill behålla den ekonomiska kontrollen. Blir inte bra om inte läraren själva får köpa. I stället för att tänka att flytta centralt men att lärarna ändå får det de vill ha. Vad menar de egentligen? Om vi får betalt för lösningen så kan vi leverera.</w:t>
      </w:r>
      <w:r w:rsidR="00A833CE">
        <w:rPr>
          <w:lang w:eastAsia="ja-JP"/>
        </w:rPr>
        <w:t xml:space="preserve"> </w:t>
      </w:r>
      <w:r>
        <w:rPr>
          <w:lang w:eastAsia="ja-JP"/>
        </w:rPr>
        <w:t xml:space="preserve">Man måste ha bättre flöden och vattensäkra skott. </w:t>
      </w:r>
    </w:p>
    <w:p w14:paraId="2B85BB5F" w14:textId="16FAD365" w:rsidR="00AE34C3" w:rsidRDefault="00AE34C3" w:rsidP="00AE34C3">
      <w:pPr>
        <w:spacing w:line="240" w:lineRule="auto"/>
        <w:rPr>
          <w:lang w:eastAsia="ja-JP"/>
        </w:rPr>
      </w:pPr>
      <w:proofErr w:type="spellStart"/>
      <w:r>
        <w:rPr>
          <w:lang w:eastAsia="ja-JP"/>
        </w:rPr>
        <w:t>Spotifymodellen</w:t>
      </w:r>
      <w:proofErr w:type="spellEnd"/>
      <w:r>
        <w:rPr>
          <w:lang w:eastAsia="ja-JP"/>
        </w:rPr>
        <w:t xml:space="preserve"> är otydlig. Man behöver ge valmöjlighet till lärarna. Vi levererar innehåll.</w:t>
      </w:r>
    </w:p>
    <w:p w14:paraId="5C393F5C" w14:textId="3102D299" w:rsidR="00AE34C3" w:rsidRDefault="00AE34C3" w:rsidP="00AE34C3">
      <w:pPr>
        <w:spacing w:line="240" w:lineRule="auto"/>
        <w:rPr>
          <w:lang w:eastAsia="ja-JP"/>
        </w:rPr>
      </w:pPr>
      <w:r>
        <w:rPr>
          <w:lang w:eastAsia="ja-JP"/>
        </w:rPr>
        <w:t xml:space="preserve">Ursprunget är att man måste definiera </w:t>
      </w:r>
      <w:proofErr w:type="spellStart"/>
      <w:r>
        <w:rPr>
          <w:lang w:eastAsia="ja-JP"/>
        </w:rPr>
        <w:t>Spotifymodellen</w:t>
      </w:r>
      <w:proofErr w:type="spellEnd"/>
      <w:r>
        <w:rPr>
          <w:lang w:eastAsia="ja-JP"/>
        </w:rPr>
        <w:t>. Nu är modellen ”läromedel på kran” utan att förstå vad det betyder. Man har inte medel att köpa läromedel och vill hitta en bra</w:t>
      </w:r>
      <w:r w:rsidR="00A833CE">
        <w:rPr>
          <w:lang w:eastAsia="ja-JP"/>
        </w:rPr>
        <w:t xml:space="preserve"> </w:t>
      </w:r>
      <w:r>
        <w:rPr>
          <w:lang w:eastAsia="ja-JP"/>
        </w:rPr>
        <w:t xml:space="preserve">finansiering. Löser ett problem genom att hitta ett annat. </w:t>
      </w:r>
    </w:p>
    <w:p w14:paraId="74792196" w14:textId="367A8960" w:rsidR="00AE34C3" w:rsidRDefault="00AE34C3" w:rsidP="00AE34C3">
      <w:pPr>
        <w:spacing w:line="240" w:lineRule="auto"/>
        <w:rPr>
          <w:lang w:eastAsia="ja-JP"/>
        </w:rPr>
      </w:pPr>
      <w:r>
        <w:rPr>
          <w:lang w:eastAsia="ja-JP"/>
        </w:rPr>
        <w:t xml:space="preserve">Ljud och musik är ett standardiserat format och då kan man erbjuda på kranformat men det gäller inte våra produkter. Vi levererar olika produkter och det går inte med kranmodellen. </w:t>
      </w:r>
    </w:p>
    <w:p w14:paraId="722C23AF" w14:textId="77777777" w:rsidR="00AE34C3" w:rsidRDefault="00AE34C3" w:rsidP="00A833CE">
      <w:pPr>
        <w:pStyle w:val="Heading2"/>
      </w:pPr>
      <w:bookmarkStart w:id="8" w:name="_Toc102742523"/>
      <w:r>
        <w:t>Vad i hanteringen av digitala läromedel kan man samverka kring?</w:t>
      </w:r>
      <w:bookmarkEnd w:id="8"/>
      <w:r>
        <w:t xml:space="preserve">  </w:t>
      </w:r>
    </w:p>
    <w:p w14:paraId="139E700D" w14:textId="28E20E76" w:rsidR="00AE34C3" w:rsidRDefault="00AE34C3" w:rsidP="00AE34C3">
      <w:pPr>
        <w:spacing w:line="240" w:lineRule="auto"/>
        <w:rPr>
          <w:lang w:eastAsia="ja-JP"/>
        </w:rPr>
      </w:pPr>
      <w:r>
        <w:rPr>
          <w:lang w:eastAsia="ja-JP"/>
        </w:rPr>
        <w:t xml:space="preserve">Glad att vi utmanar begreppet </w:t>
      </w:r>
      <w:proofErr w:type="spellStart"/>
      <w:r>
        <w:rPr>
          <w:lang w:eastAsia="ja-JP"/>
        </w:rPr>
        <w:t>Spotifymodellen</w:t>
      </w:r>
      <w:proofErr w:type="spellEnd"/>
      <w:r>
        <w:rPr>
          <w:lang w:eastAsia="ja-JP"/>
        </w:rPr>
        <w:t>. Jag tror på samarbete och samtidigt så konkurrerar vi om samma pengapåse. När en huvudman tar ett beslut att samarbeta är det förankrat och det är bra. Man ska sondera och kolla att det är bra. Elevperspektivet är också</w:t>
      </w:r>
      <w:r w:rsidR="00A833CE">
        <w:rPr>
          <w:lang w:eastAsia="ja-JP"/>
        </w:rPr>
        <w:t xml:space="preserve"> </w:t>
      </w:r>
      <w:r>
        <w:rPr>
          <w:lang w:eastAsia="ja-JP"/>
        </w:rPr>
        <w:t>viktigt med inflygningar från olika håll och att ha en långsiktig lösning. Bättre att en huvudman</w:t>
      </w:r>
      <w:r w:rsidR="00A833CE">
        <w:rPr>
          <w:lang w:eastAsia="ja-JP"/>
        </w:rPr>
        <w:t xml:space="preserve"> </w:t>
      </w:r>
      <w:r>
        <w:rPr>
          <w:lang w:eastAsia="ja-JP"/>
        </w:rPr>
        <w:t>satsar på en långsiktig lösning.</w:t>
      </w:r>
    </w:p>
    <w:p w14:paraId="403D5F7D" w14:textId="77777777" w:rsidR="00AE34C3" w:rsidRDefault="00AE34C3" w:rsidP="00AE34C3">
      <w:pPr>
        <w:spacing w:line="240" w:lineRule="auto"/>
        <w:rPr>
          <w:lang w:eastAsia="ja-JP"/>
        </w:rPr>
      </w:pPr>
    </w:p>
    <w:p w14:paraId="26448FB7" w14:textId="77777777" w:rsidR="00AE34C3" w:rsidRPr="00AE34C3" w:rsidRDefault="00AE34C3" w:rsidP="00AE34C3">
      <w:pPr>
        <w:spacing w:line="240" w:lineRule="auto"/>
        <w:rPr>
          <w:lang w:eastAsia="ja-JP"/>
        </w:rPr>
      </w:pPr>
    </w:p>
    <w:sectPr w:rsidR="00AE34C3" w:rsidRPr="00AE34C3">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B553F" w14:textId="77777777" w:rsidR="009C78B0" w:rsidRDefault="009C78B0" w:rsidP="00C0238C">
      <w:r>
        <w:separator/>
      </w:r>
    </w:p>
  </w:endnote>
  <w:endnote w:type="continuationSeparator" w:id="0">
    <w:p w14:paraId="2D91E880" w14:textId="77777777" w:rsidR="009C78B0" w:rsidRDefault="009C78B0" w:rsidP="00C02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A4E7" w14:textId="3BFEBE00" w:rsidR="0072164C" w:rsidRDefault="0072164C" w:rsidP="00C0238C">
    <w:pPr>
      <w:pStyle w:val="Footer"/>
    </w:pPr>
  </w:p>
  <w:p w14:paraId="27FDF3DB" w14:textId="77777777" w:rsidR="0072164C" w:rsidRDefault="0072164C" w:rsidP="00C0238C">
    <w:pPr>
      <w:pStyle w:val="Footer"/>
    </w:pPr>
  </w:p>
  <w:p w14:paraId="5480EC67" w14:textId="77777777" w:rsidR="0072164C" w:rsidRDefault="007216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27063" w14:textId="77777777" w:rsidR="009C78B0" w:rsidRDefault="009C78B0" w:rsidP="00C0238C">
      <w:r>
        <w:separator/>
      </w:r>
    </w:p>
  </w:footnote>
  <w:footnote w:type="continuationSeparator" w:id="0">
    <w:p w14:paraId="017003EC" w14:textId="77777777" w:rsidR="009C78B0" w:rsidRDefault="009C78B0" w:rsidP="00C023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E56"/>
    <w:multiLevelType w:val="hybridMultilevel"/>
    <w:tmpl w:val="05AC0192"/>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75F9D"/>
    <w:multiLevelType w:val="hybridMultilevel"/>
    <w:tmpl w:val="8FE4C270"/>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9769D6"/>
    <w:multiLevelType w:val="hybridMultilevel"/>
    <w:tmpl w:val="E8DE3880"/>
    <w:lvl w:ilvl="0" w:tplc="76F292BA">
      <w:numFmt w:val="bullet"/>
      <w:lvlText w:val="•"/>
      <w:lvlJc w:val="left"/>
      <w:pPr>
        <w:ind w:left="2020" w:hanging="130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7630207"/>
    <w:multiLevelType w:val="hybridMultilevel"/>
    <w:tmpl w:val="E9DC6392"/>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0969E1"/>
    <w:multiLevelType w:val="hybridMultilevel"/>
    <w:tmpl w:val="73BC5148"/>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3870A6"/>
    <w:multiLevelType w:val="multilevel"/>
    <w:tmpl w:val="4E1C14BA"/>
    <w:lvl w:ilvl="0">
      <w:start w:val="1"/>
      <w:numFmt w:val="decimal"/>
      <w:pStyle w:val="Heading1"/>
      <w:lvlText w:val="%1"/>
      <w:lvlJc w:val="left"/>
      <w:pPr>
        <w:ind w:left="432" w:hanging="432"/>
      </w:pPr>
    </w:lvl>
    <w:lvl w:ilvl="1">
      <w:start w:val="1"/>
      <w:numFmt w:val="decimal"/>
      <w:pStyle w:val="Heading2"/>
      <w:lvlText w:val="%1.%2"/>
      <w:lvlJc w:val="left"/>
      <w:pPr>
        <w:ind w:left="227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B6D01A2"/>
    <w:multiLevelType w:val="hybridMultilevel"/>
    <w:tmpl w:val="8A067718"/>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DE125E"/>
    <w:multiLevelType w:val="hybridMultilevel"/>
    <w:tmpl w:val="74569E80"/>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36239"/>
    <w:multiLevelType w:val="hybridMultilevel"/>
    <w:tmpl w:val="D55E34FC"/>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BA196B"/>
    <w:multiLevelType w:val="hybridMultilevel"/>
    <w:tmpl w:val="A342875E"/>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070915"/>
    <w:multiLevelType w:val="hybridMultilevel"/>
    <w:tmpl w:val="38B60CAC"/>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00328F"/>
    <w:multiLevelType w:val="hybridMultilevel"/>
    <w:tmpl w:val="CEEA911A"/>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783B33"/>
    <w:multiLevelType w:val="hybridMultilevel"/>
    <w:tmpl w:val="B0040054"/>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7306EB"/>
    <w:multiLevelType w:val="multilevel"/>
    <w:tmpl w:val="0810AD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7A45A5"/>
    <w:multiLevelType w:val="hybridMultilevel"/>
    <w:tmpl w:val="362A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4246766">
    <w:abstractNumId w:val="5"/>
  </w:num>
  <w:num w:numId="2" w16cid:durableId="1719938637">
    <w:abstractNumId w:val="13"/>
  </w:num>
  <w:num w:numId="3" w16cid:durableId="1169369570">
    <w:abstractNumId w:val="14"/>
  </w:num>
  <w:num w:numId="4" w16cid:durableId="919607792">
    <w:abstractNumId w:val="6"/>
  </w:num>
  <w:num w:numId="5" w16cid:durableId="1200894413">
    <w:abstractNumId w:val="2"/>
  </w:num>
  <w:num w:numId="6" w16cid:durableId="1679237774">
    <w:abstractNumId w:val="12"/>
  </w:num>
  <w:num w:numId="7" w16cid:durableId="2085837568">
    <w:abstractNumId w:val="9"/>
  </w:num>
  <w:num w:numId="8" w16cid:durableId="1822691379">
    <w:abstractNumId w:val="3"/>
  </w:num>
  <w:num w:numId="9" w16cid:durableId="142282200">
    <w:abstractNumId w:val="4"/>
  </w:num>
  <w:num w:numId="10" w16cid:durableId="951135744">
    <w:abstractNumId w:val="11"/>
  </w:num>
  <w:num w:numId="11" w16cid:durableId="1552617359">
    <w:abstractNumId w:val="0"/>
  </w:num>
  <w:num w:numId="12" w16cid:durableId="2087608100">
    <w:abstractNumId w:val="1"/>
  </w:num>
  <w:num w:numId="13" w16cid:durableId="815804325">
    <w:abstractNumId w:val="10"/>
  </w:num>
  <w:num w:numId="14" w16cid:durableId="1005206970">
    <w:abstractNumId w:val="8"/>
  </w:num>
  <w:num w:numId="15" w16cid:durableId="1296527905">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E9"/>
    <w:rsid w:val="0001216B"/>
    <w:rsid w:val="000178CF"/>
    <w:rsid w:val="00020A6E"/>
    <w:rsid w:val="000313EF"/>
    <w:rsid w:val="00032200"/>
    <w:rsid w:val="00047746"/>
    <w:rsid w:val="00057CAB"/>
    <w:rsid w:val="000623F9"/>
    <w:rsid w:val="00076C44"/>
    <w:rsid w:val="00084FF5"/>
    <w:rsid w:val="00091685"/>
    <w:rsid w:val="00092C5C"/>
    <w:rsid w:val="000930C2"/>
    <w:rsid w:val="000946F5"/>
    <w:rsid w:val="00095446"/>
    <w:rsid w:val="000A43C7"/>
    <w:rsid w:val="000C7FE5"/>
    <w:rsid w:val="000D020B"/>
    <w:rsid w:val="000D4286"/>
    <w:rsid w:val="000D4419"/>
    <w:rsid w:val="000E3710"/>
    <w:rsid w:val="00102BE6"/>
    <w:rsid w:val="00103B4D"/>
    <w:rsid w:val="00115890"/>
    <w:rsid w:val="00120560"/>
    <w:rsid w:val="00121AF1"/>
    <w:rsid w:val="00122ADC"/>
    <w:rsid w:val="00125F98"/>
    <w:rsid w:val="00127BA2"/>
    <w:rsid w:val="00127C41"/>
    <w:rsid w:val="00132834"/>
    <w:rsid w:val="001338B1"/>
    <w:rsid w:val="001342ED"/>
    <w:rsid w:val="00134F36"/>
    <w:rsid w:val="001350B0"/>
    <w:rsid w:val="00135735"/>
    <w:rsid w:val="00136B60"/>
    <w:rsid w:val="00137276"/>
    <w:rsid w:val="00140A9F"/>
    <w:rsid w:val="00143149"/>
    <w:rsid w:val="0015292C"/>
    <w:rsid w:val="00152C0E"/>
    <w:rsid w:val="00164332"/>
    <w:rsid w:val="001656C1"/>
    <w:rsid w:val="00166CA9"/>
    <w:rsid w:val="00170F9E"/>
    <w:rsid w:val="001767DE"/>
    <w:rsid w:val="00195685"/>
    <w:rsid w:val="00196A55"/>
    <w:rsid w:val="001A106C"/>
    <w:rsid w:val="001A1B5D"/>
    <w:rsid w:val="001A51D0"/>
    <w:rsid w:val="001B0BDB"/>
    <w:rsid w:val="001B1878"/>
    <w:rsid w:val="001C117E"/>
    <w:rsid w:val="001C2CAA"/>
    <w:rsid w:val="001C78A6"/>
    <w:rsid w:val="001D1573"/>
    <w:rsid w:val="001D1DCB"/>
    <w:rsid w:val="001E558D"/>
    <w:rsid w:val="001F4FE9"/>
    <w:rsid w:val="00201825"/>
    <w:rsid w:val="00203A3A"/>
    <w:rsid w:val="00206A20"/>
    <w:rsid w:val="00207A2C"/>
    <w:rsid w:val="00210D3A"/>
    <w:rsid w:val="00214172"/>
    <w:rsid w:val="00222F52"/>
    <w:rsid w:val="00225B2A"/>
    <w:rsid w:val="00241141"/>
    <w:rsid w:val="00242673"/>
    <w:rsid w:val="002452A8"/>
    <w:rsid w:val="00256293"/>
    <w:rsid w:val="00264C00"/>
    <w:rsid w:val="0028335B"/>
    <w:rsid w:val="002859FA"/>
    <w:rsid w:val="00295ED7"/>
    <w:rsid w:val="002A3EB3"/>
    <w:rsid w:val="002B0FA2"/>
    <w:rsid w:val="002C1FAE"/>
    <w:rsid w:val="002C3748"/>
    <w:rsid w:val="002C4373"/>
    <w:rsid w:val="002C4CBC"/>
    <w:rsid w:val="002C4E4D"/>
    <w:rsid w:val="002D1A4E"/>
    <w:rsid w:val="002D5488"/>
    <w:rsid w:val="002E36A6"/>
    <w:rsid w:val="002E7623"/>
    <w:rsid w:val="002F0F68"/>
    <w:rsid w:val="002F5F88"/>
    <w:rsid w:val="00312299"/>
    <w:rsid w:val="00314A8D"/>
    <w:rsid w:val="00321098"/>
    <w:rsid w:val="00321BF7"/>
    <w:rsid w:val="003232A3"/>
    <w:rsid w:val="00323EE0"/>
    <w:rsid w:val="00326001"/>
    <w:rsid w:val="003302D1"/>
    <w:rsid w:val="0033075E"/>
    <w:rsid w:val="00331431"/>
    <w:rsid w:val="003345BF"/>
    <w:rsid w:val="0033497A"/>
    <w:rsid w:val="00334D63"/>
    <w:rsid w:val="00337400"/>
    <w:rsid w:val="00337B7C"/>
    <w:rsid w:val="0034405C"/>
    <w:rsid w:val="00350B95"/>
    <w:rsid w:val="00352CA3"/>
    <w:rsid w:val="003562F6"/>
    <w:rsid w:val="00356823"/>
    <w:rsid w:val="00361683"/>
    <w:rsid w:val="0036271D"/>
    <w:rsid w:val="00364F89"/>
    <w:rsid w:val="00371B9E"/>
    <w:rsid w:val="00371F01"/>
    <w:rsid w:val="00384A79"/>
    <w:rsid w:val="00384E70"/>
    <w:rsid w:val="00391ADB"/>
    <w:rsid w:val="00392784"/>
    <w:rsid w:val="0039547D"/>
    <w:rsid w:val="00397EF2"/>
    <w:rsid w:val="003A0610"/>
    <w:rsid w:val="003A4011"/>
    <w:rsid w:val="003A4AEA"/>
    <w:rsid w:val="003A6074"/>
    <w:rsid w:val="003A73EA"/>
    <w:rsid w:val="003B2B5C"/>
    <w:rsid w:val="003B7A1B"/>
    <w:rsid w:val="003D28C7"/>
    <w:rsid w:val="003D2A05"/>
    <w:rsid w:val="003D41FC"/>
    <w:rsid w:val="003D5332"/>
    <w:rsid w:val="003D6B1C"/>
    <w:rsid w:val="003E4769"/>
    <w:rsid w:val="003E70C5"/>
    <w:rsid w:val="003F6A88"/>
    <w:rsid w:val="00401195"/>
    <w:rsid w:val="00412C27"/>
    <w:rsid w:val="004145A5"/>
    <w:rsid w:val="004146D2"/>
    <w:rsid w:val="00414715"/>
    <w:rsid w:val="00417A54"/>
    <w:rsid w:val="00426FAC"/>
    <w:rsid w:val="00427D7B"/>
    <w:rsid w:val="0043045A"/>
    <w:rsid w:val="00436AFE"/>
    <w:rsid w:val="0044778B"/>
    <w:rsid w:val="00460D51"/>
    <w:rsid w:val="00467280"/>
    <w:rsid w:val="0047145A"/>
    <w:rsid w:val="00475253"/>
    <w:rsid w:val="00482891"/>
    <w:rsid w:val="004831F1"/>
    <w:rsid w:val="00491F88"/>
    <w:rsid w:val="0049770C"/>
    <w:rsid w:val="004A36E3"/>
    <w:rsid w:val="004A41B1"/>
    <w:rsid w:val="004A46AA"/>
    <w:rsid w:val="004A4A58"/>
    <w:rsid w:val="004B4153"/>
    <w:rsid w:val="004B4AAC"/>
    <w:rsid w:val="004B5E06"/>
    <w:rsid w:val="004B615C"/>
    <w:rsid w:val="004B6EA3"/>
    <w:rsid w:val="004C523B"/>
    <w:rsid w:val="004D0904"/>
    <w:rsid w:val="004D22D8"/>
    <w:rsid w:val="004D7117"/>
    <w:rsid w:val="004E04C4"/>
    <w:rsid w:val="004E13E0"/>
    <w:rsid w:val="004E3167"/>
    <w:rsid w:val="00507750"/>
    <w:rsid w:val="00510368"/>
    <w:rsid w:val="00511756"/>
    <w:rsid w:val="00522E9B"/>
    <w:rsid w:val="00525B04"/>
    <w:rsid w:val="00527378"/>
    <w:rsid w:val="00532E82"/>
    <w:rsid w:val="00540705"/>
    <w:rsid w:val="00543A00"/>
    <w:rsid w:val="00550197"/>
    <w:rsid w:val="00551735"/>
    <w:rsid w:val="00557B74"/>
    <w:rsid w:val="00564073"/>
    <w:rsid w:val="00571950"/>
    <w:rsid w:val="005806D1"/>
    <w:rsid w:val="00583DDE"/>
    <w:rsid w:val="00586AE0"/>
    <w:rsid w:val="005944D9"/>
    <w:rsid w:val="00597B6E"/>
    <w:rsid w:val="005A09CC"/>
    <w:rsid w:val="005A0CC7"/>
    <w:rsid w:val="005A342D"/>
    <w:rsid w:val="005B1974"/>
    <w:rsid w:val="005B305B"/>
    <w:rsid w:val="005B4746"/>
    <w:rsid w:val="005B4BD1"/>
    <w:rsid w:val="005B6888"/>
    <w:rsid w:val="005D08D2"/>
    <w:rsid w:val="005D1D39"/>
    <w:rsid w:val="005D2EB4"/>
    <w:rsid w:val="005D7026"/>
    <w:rsid w:val="005E365A"/>
    <w:rsid w:val="005E59A7"/>
    <w:rsid w:val="005E6855"/>
    <w:rsid w:val="005F263C"/>
    <w:rsid w:val="005F3243"/>
    <w:rsid w:val="00605C92"/>
    <w:rsid w:val="006137F8"/>
    <w:rsid w:val="006151A5"/>
    <w:rsid w:val="00620081"/>
    <w:rsid w:val="00621CC0"/>
    <w:rsid w:val="006237D1"/>
    <w:rsid w:val="006244E2"/>
    <w:rsid w:val="00627373"/>
    <w:rsid w:val="00627B1F"/>
    <w:rsid w:val="00634B31"/>
    <w:rsid w:val="00635286"/>
    <w:rsid w:val="0064445A"/>
    <w:rsid w:val="00644D6A"/>
    <w:rsid w:val="00647B85"/>
    <w:rsid w:val="00650766"/>
    <w:rsid w:val="00651B7F"/>
    <w:rsid w:val="00655D85"/>
    <w:rsid w:val="00655F95"/>
    <w:rsid w:val="00656D42"/>
    <w:rsid w:val="006611F0"/>
    <w:rsid w:val="00667B3C"/>
    <w:rsid w:val="00671C96"/>
    <w:rsid w:val="00675614"/>
    <w:rsid w:val="0067642B"/>
    <w:rsid w:val="00693F9B"/>
    <w:rsid w:val="00697D85"/>
    <w:rsid w:val="006A4EEF"/>
    <w:rsid w:val="006A726B"/>
    <w:rsid w:val="006B0EA4"/>
    <w:rsid w:val="006B48F7"/>
    <w:rsid w:val="006C01C3"/>
    <w:rsid w:val="006C66F1"/>
    <w:rsid w:val="006D01D7"/>
    <w:rsid w:val="006E0E63"/>
    <w:rsid w:val="006E42BB"/>
    <w:rsid w:val="006F036F"/>
    <w:rsid w:val="006F48AB"/>
    <w:rsid w:val="006F57EC"/>
    <w:rsid w:val="006F69B1"/>
    <w:rsid w:val="006F6D71"/>
    <w:rsid w:val="00702DE9"/>
    <w:rsid w:val="007058B2"/>
    <w:rsid w:val="00707BD8"/>
    <w:rsid w:val="00710480"/>
    <w:rsid w:val="00710598"/>
    <w:rsid w:val="007124DE"/>
    <w:rsid w:val="007201BA"/>
    <w:rsid w:val="00720BC2"/>
    <w:rsid w:val="0072164C"/>
    <w:rsid w:val="00727C49"/>
    <w:rsid w:val="00730745"/>
    <w:rsid w:val="0073261E"/>
    <w:rsid w:val="007335E6"/>
    <w:rsid w:val="00734342"/>
    <w:rsid w:val="0074131B"/>
    <w:rsid w:val="0074452F"/>
    <w:rsid w:val="00747912"/>
    <w:rsid w:val="007526CA"/>
    <w:rsid w:val="0075427B"/>
    <w:rsid w:val="00757D67"/>
    <w:rsid w:val="00760FD3"/>
    <w:rsid w:val="00764199"/>
    <w:rsid w:val="00774D66"/>
    <w:rsid w:val="007849F3"/>
    <w:rsid w:val="00786972"/>
    <w:rsid w:val="00791E66"/>
    <w:rsid w:val="00792A96"/>
    <w:rsid w:val="00793240"/>
    <w:rsid w:val="007A0694"/>
    <w:rsid w:val="007A08CA"/>
    <w:rsid w:val="007A3D74"/>
    <w:rsid w:val="007A42CF"/>
    <w:rsid w:val="007A697D"/>
    <w:rsid w:val="007B0491"/>
    <w:rsid w:val="007B19F2"/>
    <w:rsid w:val="007C467B"/>
    <w:rsid w:val="007D1E60"/>
    <w:rsid w:val="007D2925"/>
    <w:rsid w:val="007D4614"/>
    <w:rsid w:val="007E35ED"/>
    <w:rsid w:val="007F1B15"/>
    <w:rsid w:val="007F729E"/>
    <w:rsid w:val="0080098A"/>
    <w:rsid w:val="00802FEB"/>
    <w:rsid w:val="0080391D"/>
    <w:rsid w:val="008042C4"/>
    <w:rsid w:val="0080463B"/>
    <w:rsid w:val="00806F60"/>
    <w:rsid w:val="0081100F"/>
    <w:rsid w:val="008113F6"/>
    <w:rsid w:val="00811B6D"/>
    <w:rsid w:val="00811D78"/>
    <w:rsid w:val="008121AC"/>
    <w:rsid w:val="00822E68"/>
    <w:rsid w:val="008278D6"/>
    <w:rsid w:val="00830BCB"/>
    <w:rsid w:val="008315AE"/>
    <w:rsid w:val="00832C8F"/>
    <w:rsid w:val="00834C8C"/>
    <w:rsid w:val="00841608"/>
    <w:rsid w:val="00843925"/>
    <w:rsid w:val="00851D4F"/>
    <w:rsid w:val="00853880"/>
    <w:rsid w:val="0085404D"/>
    <w:rsid w:val="00862789"/>
    <w:rsid w:val="008647E5"/>
    <w:rsid w:val="00865EB8"/>
    <w:rsid w:val="00866812"/>
    <w:rsid w:val="00873075"/>
    <w:rsid w:val="00873981"/>
    <w:rsid w:val="008771A1"/>
    <w:rsid w:val="00880213"/>
    <w:rsid w:val="008810C2"/>
    <w:rsid w:val="00883288"/>
    <w:rsid w:val="0088579A"/>
    <w:rsid w:val="00886528"/>
    <w:rsid w:val="00887AD9"/>
    <w:rsid w:val="0089033E"/>
    <w:rsid w:val="00893715"/>
    <w:rsid w:val="00894091"/>
    <w:rsid w:val="008972D7"/>
    <w:rsid w:val="008A2119"/>
    <w:rsid w:val="008B72C3"/>
    <w:rsid w:val="008C142B"/>
    <w:rsid w:val="008C4319"/>
    <w:rsid w:val="008C4752"/>
    <w:rsid w:val="008C73C3"/>
    <w:rsid w:val="008D50FB"/>
    <w:rsid w:val="008D635F"/>
    <w:rsid w:val="008E0F32"/>
    <w:rsid w:val="008E26E2"/>
    <w:rsid w:val="008E5503"/>
    <w:rsid w:val="008F4978"/>
    <w:rsid w:val="008F6CE8"/>
    <w:rsid w:val="008F6E0D"/>
    <w:rsid w:val="008F6E57"/>
    <w:rsid w:val="008F774A"/>
    <w:rsid w:val="00901E33"/>
    <w:rsid w:val="0090482E"/>
    <w:rsid w:val="00912938"/>
    <w:rsid w:val="009255B2"/>
    <w:rsid w:val="009269CC"/>
    <w:rsid w:val="009271EA"/>
    <w:rsid w:val="0093775C"/>
    <w:rsid w:val="00942915"/>
    <w:rsid w:val="00947694"/>
    <w:rsid w:val="009563CF"/>
    <w:rsid w:val="009675EB"/>
    <w:rsid w:val="00977AE5"/>
    <w:rsid w:val="00984EEF"/>
    <w:rsid w:val="00985586"/>
    <w:rsid w:val="00986A93"/>
    <w:rsid w:val="0098715E"/>
    <w:rsid w:val="009931BB"/>
    <w:rsid w:val="0099560A"/>
    <w:rsid w:val="00996046"/>
    <w:rsid w:val="009969D6"/>
    <w:rsid w:val="0099736F"/>
    <w:rsid w:val="009A1557"/>
    <w:rsid w:val="009A3A1E"/>
    <w:rsid w:val="009A40F1"/>
    <w:rsid w:val="009A4AEF"/>
    <w:rsid w:val="009A6ABA"/>
    <w:rsid w:val="009B47B9"/>
    <w:rsid w:val="009C1804"/>
    <w:rsid w:val="009C25AA"/>
    <w:rsid w:val="009C6960"/>
    <w:rsid w:val="009C78B0"/>
    <w:rsid w:val="009D26AB"/>
    <w:rsid w:val="009E465F"/>
    <w:rsid w:val="009F03D4"/>
    <w:rsid w:val="009F1726"/>
    <w:rsid w:val="00A055D6"/>
    <w:rsid w:val="00A147FE"/>
    <w:rsid w:val="00A207CA"/>
    <w:rsid w:val="00A234B7"/>
    <w:rsid w:val="00A252BE"/>
    <w:rsid w:val="00A30270"/>
    <w:rsid w:val="00A3032A"/>
    <w:rsid w:val="00A31464"/>
    <w:rsid w:val="00A31A8B"/>
    <w:rsid w:val="00A40CC8"/>
    <w:rsid w:val="00A60EE2"/>
    <w:rsid w:val="00A636FA"/>
    <w:rsid w:val="00A63CCB"/>
    <w:rsid w:val="00A66999"/>
    <w:rsid w:val="00A6776A"/>
    <w:rsid w:val="00A722DB"/>
    <w:rsid w:val="00A75C97"/>
    <w:rsid w:val="00A77BA5"/>
    <w:rsid w:val="00A815CC"/>
    <w:rsid w:val="00A82A7B"/>
    <w:rsid w:val="00A833CE"/>
    <w:rsid w:val="00A83F06"/>
    <w:rsid w:val="00A852CC"/>
    <w:rsid w:val="00A95BDD"/>
    <w:rsid w:val="00AA4495"/>
    <w:rsid w:val="00AA45B6"/>
    <w:rsid w:val="00AA4F0D"/>
    <w:rsid w:val="00AA717D"/>
    <w:rsid w:val="00AB25A5"/>
    <w:rsid w:val="00AB7A39"/>
    <w:rsid w:val="00AC2B37"/>
    <w:rsid w:val="00AC330D"/>
    <w:rsid w:val="00AC42D0"/>
    <w:rsid w:val="00AC4795"/>
    <w:rsid w:val="00AD5DD5"/>
    <w:rsid w:val="00AD78B2"/>
    <w:rsid w:val="00AE16AE"/>
    <w:rsid w:val="00AE34C3"/>
    <w:rsid w:val="00AF46B7"/>
    <w:rsid w:val="00B021D4"/>
    <w:rsid w:val="00B03AF9"/>
    <w:rsid w:val="00B04F3D"/>
    <w:rsid w:val="00B06273"/>
    <w:rsid w:val="00B10642"/>
    <w:rsid w:val="00B1184D"/>
    <w:rsid w:val="00B12FF8"/>
    <w:rsid w:val="00B1469E"/>
    <w:rsid w:val="00B20380"/>
    <w:rsid w:val="00B221B7"/>
    <w:rsid w:val="00B30BD9"/>
    <w:rsid w:val="00B345D7"/>
    <w:rsid w:val="00B369E9"/>
    <w:rsid w:val="00B50727"/>
    <w:rsid w:val="00B511B4"/>
    <w:rsid w:val="00B51907"/>
    <w:rsid w:val="00B56350"/>
    <w:rsid w:val="00B578F6"/>
    <w:rsid w:val="00B57AA6"/>
    <w:rsid w:val="00B649E1"/>
    <w:rsid w:val="00B72381"/>
    <w:rsid w:val="00B7240C"/>
    <w:rsid w:val="00B736F5"/>
    <w:rsid w:val="00B74129"/>
    <w:rsid w:val="00B8080A"/>
    <w:rsid w:val="00B8479C"/>
    <w:rsid w:val="00B86FAF"/>
    <w:rsid w:val="00B87651"/>
    <w:rsid w:val="00B900C5"/>
    <w:rsid w:val="00BA4C51"/>
    <w:rsid w:val="00BA6B7D"/>
    <w:rsid w:val="00BA7A6C"/>
    <w:rsid w:val="00BB018E"/>
    <w:rsid w:val="00BB4C28"/>
    <w:rsid w:val="00BB50F2"/>
    <w:rsid w:val="00BB6ED6"/>
    <w:rsid w:val="00BD00E0"/>
    <w:rsid w:val="00BD0E6C"/>
    <w:rsid w:val="00BD35BD"/>
    <w:rsid w:val="00BD5243"/>
    <w:rsid w:val="00BE2F36"/>
    <w:rsid w:val="00BE4190"/>
    <w:rsid w:val="00BE73B7"/>
    <w:rsid w:val="00BE7EE6"/>
    <w:rsid w:val="00BF55A2"/>
    <w:rsid w:val="00C003CD"/>
    <w:rsid w:val="00C00B2A"/>
    <w:rsid w:val="00C014CD"/>
    <w:rsid w:val="00C0238C"/>
    <w:rsid w:val="00C05869"/>
    <w:rsid w:val="00C10127"/>
    <w:rsid w:val="00C11AC3"/>
    <w:rsid w:val="00C230B9"/>
    <w:rsid w:val="00C31688"/>
    <w:rsid w:val="00C32EE9"/>
    <w:rsid w:val="00C43E66"/>
    <w:rsid w:val="00C51469"/>
    <w:rsid w:val="00C539D1"/>
    <w:rsid w:val="00C546AC"/>
    <w:rsid w:val="00C55256"/>
    <w:rsid w:val="00C566D5"/>
    <w:rsid w:val="00C57FDD"/>
    <w:rsid w:val="00C62553"/>
    <w:rsid w:val="00C63F1C"/>
    <w:rsid w:val="00C66B0B"/>
    <w:rsid w:val="00C67317"/>
    <w:rsid w:val="00C67D6C"/>
    <w:rsid w:val="00C871A4"/>
    <w:rsid w:val="00C90550"/>
    <w:rsid w:val="00C937A5"/>
    <w:rsid w:val="00C9403F"/>
    <w:rsid w:val="00C948BE"/>
    <w:rsid w:val="00CA4899"/>
    <w:rsid w:val="00CA6BE7"/>
    <w:rsid w:val="00CB060C"/>
    <w:rsid w:val="00CB2332"/>
    <w:rsid w:val="00CB4B4D"/>
    <w:rsid w:val="00CC02E5"/>
    <w:rsid w:val="00CC4546"/>
    <w:rsid w:val="00CD3F89"/>
    <w:rsid w:val="00CD44C8"/>
    <w:rsid w:val="00CD6B0D"/>
    <w:rsid w:val="00CD7179"/>
    <w:rsid w:val="00CE4A8A"/>
    <w:rsid w:val="00CE7BF0"/>
    <w:rsid w:val="00CF4578"/>
    <w:rsid w:val="00D00FCC"/>
    <w:rsid w:val="00D0472A"/>
    <w:rsid w:val="00D114F6"/>
    <w:rsid w:val="00D14ABB"/>
    <w:rsid w:val="00D16FF5"/>
    <w:rsid w:val="00D20682"/>
    <w:rsid w:val="00D21C9D"/>
    <w:rsid w:val="00D21E05"/>
    <w:rsid w:val="00D24463"/>
    <w:rsid w:val="00D318B4"/>
    <w:rsid w:val="00D34DFC"/>
    <w:rsid w:val="00D46B08"/>
    <w:rsid w:val="00D5596F"/>
    <w:rsid w:val="00D61E1F"/>
    <w:rsid w:val="00D64572"/>
    <w:rsid w:val="00D81BC4"/>
    <w:rsid w:val="00D81E51"/>
    <w:rsid w:val="00D96FF7"/>
    <w:rsid w:val="00DA15FD"/>
    <w:rsid w:val="00DA1C24"/>
    <w:rsid w:val="00DA3F64"/>
    <w:rsid w:val="00DB0E4B"/>
    <w:rsid w:val="00DB3DE2"/>
    <w:rsid w:val="00DB6FB7"/>
    <w:rsid w:val="00DC2F67"/>
    <w:rsid w:val="00DC58A5"/>
    <w:rsid w:val="00DD00A1"/>
    <w:rsid w:val="00DD1E92"/>
    <w:rsid w:val="00DD32DD"/>
    <w:rsid w:val="00DD65CD"/>
    <w:rsid w:val="00DE05B7"/>
    <w:rsid w:val="00DE0AED"/>
    <w:rsid w:val="00DE41F2"/>
    <w:rsid w:val="00DE57CD"/>
    <w:rsid w:val="00DE7A69"/>
    <w:rsid w:val="00DF3A81"/>
    <w:rsid w:val="00DF64C2"/>
    <w:rsid w:val="00E00B25"/>
    <w:rsid w:val="00E013CC"/>
    <w:rsid w:val="00E01488"/>
    <w:rsid w:val="00E03F93"/>
    <w:rsid w:val="00E04146"/>
    <w:rsid w:val="00E10DD9"/>
    <w:rsid w:val="00E1698B"/>
    <w:rsid w:val="00E2144C"/>
    <w:rsid w:val="00E219FC"/>
    <w:rsid w:val="00E26234"/>
    <w:rsid w:val="00E37428"/>
    <w:rsid w:val="00E445D8"/>
    <w:rsid w:val="00E4597C"/>
    <w:rsid w:val="00E52339"/>
    <w:rsid w:val="00E53047"/>
    <w:rsid w:val="00E540FA"/>
    <w:rsid w:val="00E55AE6"/>
    <w:rsid w:val="00E56722"/>
    <w:rsid w:val="00E569E5"/>
    <w:rsid w:val="00E626DB"/>
    <w:rsid w:val="00E65134"/>
    <w:rsid w:val="00E74E4D"/>
    <w:rsid w:val="00E85F23"/>
    <w:rsid w:val="00E86824"/>
    <w:rsid w:val="00E87004"/>
    <w:rsid w:val="00E92BDA"/>
    <w:rsid w:val="00E93B5C"/>
    <w:rsid w:val="00E968EF"/>
    <w:rsid w:val="00EA4E16"/>
    <w:rsid w:val="00EA5A45"/>
    <w:rsid w:val="00EA5DB1"/>
    <w:rsid w:val="00EB083A"/>
    <w:rsid w:val="00EB1B2A"/>
    <w:rsid w:val="00EB250A"/>
    <w:rsid w:val="00EB6E46"/>
    <w:rsid w:val="00EC0354"/>
    <w:rsid w:val="00EC0946"/>
    <w:rsid w:val="00ED0364"/>
    <w:rsid w:val="00ED33DA"/>
    <w:rsid w:val="00ED67FB"/>
    <w:rsid w:val="00EE4CCD"/>
    <w:rsid w:val="00EE4D27"/>
    <w:rsid w:val="00EE59E8"/>
    <w:rsid w:val="00EF4471"/>
    <w:rsid w:val="00EF499D"/>
    <w:rsid w:val="00EF6B22"/>
    <w:rsid w:val="00EF78A2"/>
    <w:rsid w:val="00F1197D"/>
    <w:rsid w:val="00F1322F"/>
    <w:rsid w:val="00F17C6E"/>
    <w:rsid w:val="00F31927"/>
    <w:rsid w:val="00F33435"/>
    <w:rsid w:val="00F4054F"/>
    <w:rsid w:val="00F40CD9"/>
    <w:rsid w:val="00F43E59"/>
    <w:rsid w:val="00F472A7"/>
    <w:rsid w:val="00F56824"/>
    <w:rsid w:val="00F6339D"/>
    <w:rsid w:val="00F635AA"/>
    <w:rsid w:val="00F671F0"/>
    <w:rsid w:val="00F76FF9"/>
    <w:rsid w:val="00F77D82"/>
    <w:rsid w:val="00F811D5"/>
    <w:rsid w:val="00F813F0"/>
    <w:rsid w:val="00F8278F"/>
    <w:rsid w:val="00F8357C"/>
    <w:rsid w:val="00F85386"/>
    <w:rsid w:val="00F91206"/>
    <w:rsid w:val="00F93F3B"/>
    <w:rsid w:val="00FA3A59"/>
    <w:rsid w:val="00FA78DA"/>
    <w:rsid w:val="00FB4290"/>
    <w:rsid w:val="00FB6304"/>
    <w:rsid w:val="00FB6FBE"/>
    <w:rsid w:val="00FB786F"/>
    <w:rsid w:val="00FC21DD"/>
    <w:rsid w:val="00FC73F9"/>
    <w:rsid w:val="00FD2073"/>
    <w:rsid w:val="00FD37C2"/>
    <w:rsid w:val="00FD4E5F"/>
    <w:rsid w:val="00FD73EB"/>
    <w:rsid w:val="00FE5D2C"/>
    <w:rsid w:val="00FE7848"/>
    <w:rsid w:val="00FF1653"/>
    <w:rsid w:val="00FF44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D052"/>
  <w15:chartTrackingRefBased/>
  <w15:docId w15:val="{EA0746ED-CDF5-41C9-AB11-DBF6FA82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38C"/>
    <w:pPr>
      <w:spacing w:after="120"/>
    </w:pPr>
  </w:style>
  <w:style w:type="paragraph" w:styleId="Heading1">
    <w:name w:val="heading 1"/>
    <w:basedOn w:val="Normal"/>
    <w:next w:val="Normal"/>
    <w:link w:val="Heading1Char"/>
    <w:uiPriority w:val="9"/>
    <w:qFormat/>
    <w:rsid w:val="00B56350"/>
    <w:pPr>
      <w:keepNext/>
      <w:keepLines/>
      <w:numPr>
        <w:numId w:val="1"/>
      </w:numPr>
      <w:spacing w:before="360"/>
      <w:outlineLvl w:val="0"/>
    </w:pPr>
    <w:rPr>
      <w:rFonts w:asciiTheme="majorHAnsi" w:eastAsiaTheme="majorEastAsia" w:hAnsiTheme="majorHAnsi" w:cstheme="majorBidi"/>
      <w:b/>
      <w:bCs/>
      <w:sz w:val="32"/>
      <w:szCs w:val="32"/>
      <w:lang w:eastAsia="ja-JP"/>
    </w:rPr>
  </w:style>
  <w:style w:type="paragraph" w:styleId="Heading2">
    <w:name w:val="heading 2"/>
    <w:basedOn w:val="Normal"/>
    <w:next w:val="Normal"/>
    <w:link w:val="Heading2Char"/>
    <w:uiPriority w:val="9"/>
    <w:unhideWhenUsed/>
    <w:qFormat/>
    <w:rsid w:val="002A3EB3"/>
    <w:pPr>
      <w:keepNext/>
      <w:keepLines/>
      <w:numPr>
        <w:ilvl w:val="1"/>
        <w:numId w:val="1"/>
      </w:numPr>
      <w:spacing w:before="360"/>
      <w:ind w:left="578" w:hanging="578"/>
      <w:outlineLvl w:val="1"/>
    </w:pPr>
    <w:rPr>
      <w:rFonts w:asciiTheme="majorHAnsi" w:eastAsia="MS Mincho" w:hAnsiTheme="majorHAnsi" w:cstheme="majorBidi"/>
      <w:b/>
      <w:bCs/>
      <w:sz w:val="28"/>
      <w:szCs w:val="28"/>
      <w:lang w:eastAsia="ja-JP"/>
    </w:rPr>
  </w:style>
  <w:style w:type="paragraph" w:styleId="Heading3">
    <w:name w:val="heading 3"/>
    <w:basedOn w:val="Normal"/>
    <w:next w:val="Normal"/>
    <w:link w:val="Heading3Char"/>
    <w:uiPriority w:val="9"/>
    <w:unhideWhenUsed/>
    <w:qFormat/>
    <w:rsid w:val="002C3748"/>
    <w:pPr>
      <w:keepNext/>
      <w:keepLines/>
      <w:numPr>
        <w:ilvl w:val="2"/>
        <w:numId w:val="1"/>
      </w:numPr>
      <w:spacing w:before="240"/>
      <w:outlineLvl w:val="2"/>
    </w:pPr>
    <w:rPr>
      <w:rFonts w:asciiTheme="majorHAnsi" w:eastAsiaTheme="majorEastAsia" w:hAnsiTheme="majorHAnsi" w:cs="Arial"/>
      <w:b/>
      <w:bCs/>
      <w:color w:val="000000" w:themeColor="text1"/>
      <w:sz w:val="24"/>
      <w:szCs w:val="24"/>
      <w:lang w:eastAsia="ja-JP"/>
    </w:rPr>
  </w:style>
  <w:style w:type="paragraph" w:styleId="Heading4">
    <w:name w:val="heading 4"/>
    <w:basedOn w:val="Normal"/>
    <w:next w:val="Normal"/>
    <w:link w:val="Heading4Char"/>
    <w:uiPriority w:val="9"/>
    <w:unhideWhenUsed/>
    <w:qFormat/>
    <w:rsid w:val="00F91206"/>
    <w:pPr>
      <w:keepNext/>
      <w:keepLines/>
      <w:numPr>
        <w:ilvl w:val="3"/>
        <w:numId w:val="1"/>
      </w:numPr>
      <w:spacing w:before="120" w:after="60"/>
      <w:outlineLvl w:val="3"/>
    </w:pPr>
    <w:rPr>
      <w:rFonts w:asciiTheme="majorHAnsi" w:eastAsiaTheme="majorEastAsia" w:hAnsiTheme="majorHAnsi" w:cstheme="majorBidi"/>
      <w:i/>
      <w:iCs/>
      <w:color w:val="000000" w:themeColor="text1"/>
      <w:lang w:eastAsia="ja-JP"/>
    </w:rPr>
  </w:style>
  <w:style w:type="paragraph" w:styleId="Heading5">
    <w:name w:val="heading 5"/>
    <w:basedOn w:val="Normal"/>
    <w:next w:val="Normal"/>
    <w:link w:val="Heading5Char"/>
    <w:uiPriority w:val="9"/>
    <w:semiHidden/>
    <w:unhideWhenUsed/>
    <w:qFormat/>
    <w:rsid w:val="0073074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3074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3074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3074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074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350"/>
    <w:rPr>
      <w:rFonts w:asciiTheme="majorHAnsi" w:eastAsiaTheme="majorEastAsia" w:hAnsiTheme="majorHAnsi" w:cstheme="majorBidi"/>
      <w:b/>
      <w:bCs/>
      <w:sz w:val="32"/>
      <w:szCs w:val="32"/>
      <w:lang w:eastAsia="ja-JP"/>
    </w:rPr>
  </w:style>
  <w:style w:type="character" w:customStyle="1" w:styleId="Heading2Char">
    <w:name w:val="Heading 2 Char"/>
    <w:basedOn w:val="DefaultParagraphFont"/>
    <w:link w:val="Heading2"/>
    <w:uiPriority w:val="9"/>
    <w:rsid w:val="002A3EB3"/>
    <w:rPr>
      <w:rFonts w:asciiTheme="majorHAnsi" w:eastAsia="MS Mincho" w:hAnsiTheme="majorHAnsi" w:cstheme="majorBidi"/>
      <w:b/>
      <w:bCs/>
      <w:sz w:val="28"/>
      <w:szCs w:val="28"/>
      <w:lang w:eastAsia="ja-JP"/>
    </w:rPr>
  </w:style>
  <w:style w:type="paragraph" w:styleId="ListParagraph">
    <w:name w:val="List Paragraph"/>
    <w:basedOn w:val="Normal"/>
    <w:uiPriority w:val="34"/>
    <w:qFormat/>
    <w:rsid w:val="001350B0"/>
    <w:pPr>
      <w:ind w:left="720"/>
      <w:contextualSpacing/>
    </w:pPr>
  </w:style>
  <w:style w:type="character" w:customStyle="1" w:styleId="Heading3Char">
    <w:name w:val="Heading 3 Char"/>
    <w:basedOn w:val="DefaultParagraphFont"/>
    <w:link w:val="Heading3"/>
    <w:uiPriority w:val="9"/>
    <w:rsid w:val="002C3748"/>
    <w:rPr>
      <w:rFonts w:asciiTheme="majorHAnsi" w:eastAsiaTheme="majorEastAsia" w:hAnsiTheme="majorHAnsi" w:cs="Arial"/>
      <w:b/>
      <w:bCs/>
      <w:color w:val="000000" w:themeColor="text1"/>
      <w:sz w:val="24"/>
      <w:szCs w:val="24"/>
      <w:lang w:eastAsia="ja-JP"/>
    </w:rPr>
  </w:style>
  <w:style w:type="character" w:styleId="LineNumber">
    <w:name w:val="line number"/>
    <w:basedOn w:val="DefaultParagraphFont"/>
    <w:uiPriority w:val="99"/>
    <w:semiHidden/>
    <w:unhideWhenUsed/>
    <w:rsid w:val="00DE7A69"/>
  </w:style>
  <w:style w:type="paragraph" w:styleId="Header">
    <w:name w:val="header"/>
    <w:basedOn w:val="Normal"/>
    <w:link w:val="HeaderChar"/>
    <w:uiPriority w:val="99"/>
    <w:unhideWhenUsed/>
    <w:rsid w:val="00DE7A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7A69"/>
  </w:style>
  <w:style w:type="paragraph" w:styleId="Footer">
    <w:name w:val="footer"/>
    <w:basedOn w:val="Normal"/>
    <w:link w:val="FooterChar"/>
    <w:uiPriority w:val="99"/>
    <w:unhideWhenUsed/>
    <w:rsid w:val="00DE7A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7A69"/>
  </w:style>
  <w:style w:type="paragraph" w:styleId="TOCHeading">
    <w:name w:val="TOC Heading"/>
    <w:basedOn w:val="Heading1"/>
    <w:next w:val="Normal"/>
    <w:uiPriority w:val="39"/>
    <w:unhideWhenUsed/>
    <w:qFormat/>
    <w:rsid w:val="00671C96"/>
    <w:pPr>
      <w:spacing w:before="240" w:after="0"/>
      <w:outlineLvl w:val="9"/>
    </w:pPr>
    <w:rPr>
      <w:b w:val="0"/>
      <w:bCs w:val="0"/>
      <w:color w:val="2F5496" w:themeColor="accent1" w:themeShade="BF"/>
      <w:lang w:eastAsia="sv-SE"/>
    </w:rPr>
  </w:style>
  <w:style w:type="paragraph" w:styleId="TOC1">
    <w:name w:val="toc 1"/>
    <w:basedOn w:val="Normal"/>
    <w:next w:val="Normal"/>
    <w:autoRedefine/>
    <w:uiPriority w:val="39"/>
    <w:unhideWhenUsed/>
    <w:rsid w:val="00401195"/>
    <w:pPr>
      <w:tabs>
        <w:tab w:val="left" w:pos="442"/>
        <w:tab w:val="right" w:leader="dot" w:pos="9062"/>
      </w:tabs>
      <w:spacing w:before="40" w:after="0"/>
    </w:pPr>
    <w:rPr>
      <w:noProof/>
      <w:sz w:val="24"/>
      <w:szCs w:val="24"/>
    </w:rPr>
  </w:style>
  <w:style w:type="paragraph" w:styleId="TOC2">
    <w:name w:val="toc 2"/>
    <w:basedOn w:val="Normal"/>
    <w:next w:val="Normal"/>
    <w:autoRedefine/>
    <w:uiPriority w:val="39"/>
    <w:unhideWhenUsed/>
    <w:rsid w:val="00671C96"/>
    <w:pPr>
      <w:spacing w:after="100"/>
      <w:ind w:left="220"/>
    </w:pPr>
  </w:style>
  <w:style w:type="paragraph" w:styleId="TOC3">
    <w:name w:val="toc 3"/>
    <w:basedOn w:val="Normal"/>
    <w:next w:val="Normal"/>
    <w:autoRedefine/>
    <w:uiPriority w:val="39"/>
    <w:unhideWhenUsed/>
    <w:rsid w:val="009C1804"/>
    <w:pPr>
      <w:tabs>
        <w:tab w:val="right" w:leader="dot" w:pos="9062"/>
      </w:tabs>
      <w:spacing w:after="40"/>
      <w:ind w:left="442"/>
    </w:pPr>
  </w:style>
  <w:style w:type="character" w:styleId="Hyperlink">
    <w:name w:val="Hyperlink"/>
    <w:basedOn w:val="DefaultParagraphFont"/>
    <w:uiPriority w:val="99"/>
    <w:unhideWhenUsed/>
    <w:rsid w:val="00671C96"/>
    <w:rPr>
      <w:color w:val="0563C1" w:themeColor="hyperlink"/>
      <w:u w:val="single"/>
    </w:rPr>
  </w:style>
  <w:style w:type="paragraph" w:styleId="BalloonText">
    <w:name w:val="Balloon Text"/>
    <w:basedOn w:val="Normal"/>
    <w:link w:val="BalloonTextChar"/>
    <w:uiPriority w:val="99"/>
    <w:semiHidden/>
    <w:unhideWhenUsed/>
    <w:rsid w:val="00032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200"/>
    <w:rPr>
      <w:rFonts w:ascii="Segoe UI" w:hAnsi="Segoe UI" w:cs="Segoe UI"/>
      <w:sz w:val="18"/>
      <w:szCs w:val="18"/>
    </w:rPr>
  </w:style>
  <w:style w:type="character" w:customStyle="1" w:styleId="Heading4Char">
    <w:name w:val="Heading 4 Char"/>
    <w:basedOn w:val="DefaultParagraphFont"/>
    <w:link w:val="Heading4"/>
    <w:uiPriority w:val="9"/>
    <w:rsid w:val="00F91206"/>
    <w:rPr>
      <w:rFonts w:asciiTheme="majorHAnsi" w:eastAsiaTheme="majorEastAsia" w:hAnsiTheme="majorHAnsi" w:cstheme="majorBidi"/>
      <w:i/>
      <w:iCs/>
      <w:color w:val="000000" w:themeColor="text1"/>
      <w:lang w:eastAsia="ja-JP"/>
    </w:rPr>
  </w:style>
  <w:style w:type="character" w:customStyle="1" w:styleId="Heading5Char">
    <w:name w:val="Heading 5 Char"/>
    <w:basedOn w:val="DefaultParagraphFont"/>
    <w:link w:val="Heading5"/>
    <w:uiPriority w:val="9"/>
    <w:semiHidden/>
    <w:rsid w:val="0073074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3074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3074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3074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0745"/>
    <w:rPr>
      <w:rFonts w:asciiTheme="majorHAnsi" w:eastAsiaTheme="majorEastAsia" w:hAnsiTheme="majorHAnsi" w:cstheme="majorBidi"/>
      <w:i/>
      <w:iCs/>
      <w:color w:val="272727" w:themeColor="text1" w:themeTint="D8"/>
      <w:sz w:val="21"/>
      <w:szCs w:val="21"/>
    </w:rPr>
  </w:style>
  <w:style w:type="character" w:customStyle="1" w:styleId="gt-baf-cell">
    <w:name w:val="gt-baf-cell"/>
    <w:basedOn w:val="DefaultParagraphFont"/>
    <w:rsid w:val="00E626DB"/>
  </w:style>
  <w:style w:type="character" w:styleId="UnresolvedMention">
    <w:name w:val="Unresolved Mention"/>
    <w:basedOn w:val="DefaultParagraphFont"/>
    <w:uiPriority w:val="99"/>
    <w:semiHidden/>
    <w:unhideWhenUsed/>
    <w:rsid w:val="0080098A"/>
    <w:rPr>
      <w:color w:val="605E5C"/>
      <w:shd w:val="clear" w:color="auto" w:fill="E1DFDD"/>
    </w:rPr>
  </w:style>
  <w:style w:type="paragraph" w:styleId="Title">
    <w:name w:val="Title"/>
    <w:basedOn w:val="Normal"/>
    <w:next w:val="Normal"/>
    <w:link w:val="TitleChar"/>
    <w:uiPriority w:val="10"/>
    <w:qFormat/>
    <w:rsid w:val="004011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195"/>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86278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862789"/>
    <w:rPr>
      <w:b/>
      <w:bCs/>
    </w:rPr>
  </w:style>
  <w:style w:type="character" w:styleId="FollowedHyperlink">
    <w:name w:val="FollowedHyperlink"/>
    <w:basedOn w:val="DefaultParagraphFont"/>
    <w:uiPriority w:val="99"/>
    <w:semiHidden/>
    <w:unhideWhenUsed/>
    <w:rsid w:val="00D20682"/>
    <w:rPr>
      <w:color w:val="954F72" w:themeColor="followedHyperlink"/>
      <w:u w:val="single"/>
    </w:rPr>
  </w:style>
  <w:style w:type="character" w:styleId="CommentReference">
    <w:name w:val="annotation reference"/>
    <w:basedOn w:val="DefaultParagraphFont"/>
    <w:uiPriority w:val="99"/>
    <w:semiHidden/>
    <w:unhideWhenUsed/>
    <w:rsid w:val="00DA15FD"/>
    <w:rPr>
      <w:sz w:val="16"/>
      <w:szCs w:val="16"/>
    </w:rPr>
  </w:style>
  <w:style w:type="paragraph" w:styleId="CommentText">
    <w:name w:val="annotation text"/>
    <w:basedOn w:val="Normal"/>
    <w:link w:val="CommentTextChar"/>
    <w:uiPriority w:val="99"/>
    <w:semiHidden/>
    <w:unhideWhenUsed/>
    <w:rsid w:val="00DA15FD"/>
    <w:pPr>
      <w:spacing w:line="240" w:lineRule="auto"/>
    </w:pPr>
    <w:rPr>
      <w:sz w:val="20"/>
      <w:szCs w:val="20"/>
    </w:rPr>
  </w:style>
  <w:style w:type="character" w:customStyle="1" w:styleId="CommentTextChar">
    <w:name w:val="Comment Text Char"/>
    <w:basedOn w:val="DefaultParagraphFont"/>
    <w:link w:val="CommentText"/>
    <w:uiPriority w:val="99"/>
    <w:semiHidden/>
    <w:rsid w:val="00DA15FD"/>
    <w:rPr>
      <w:sz w:val="20"/>
      <w:szCs w:val="20"/>
    </w:rPr>
  </w:style>
  <w:style w:type="paragraph" w:styleId="CommentSubject">
    <w:name w:val="annotation subject"/>
    <w:basedOn w:val="CommentText"/>
    <w:next w:val="CommentText"/>
    <w:link w:val="CommentSubjectChar"/>
    <w:uiPriority w:val="99"/>
    <w:semiHidden/>
    <w:unhideWhenUsed/>
    <w:rsid w:val="00DA15FD"/>
    <w:rPr>
      <w:b/>
      <w:bCs/>
    </w:rPr>
  </w:style>
  <w:style w:type="character" w:customStyle="1" w:styleId="CommentSubjectChar">
    <w:name w:val="Comment Subject Char"/>
    <w:basedOn w:val="CommentTextChar"/>
    <w:link w:val="CommentSubject"/>
    <w:uiPriority w:val="99"/>
    <w:semiHidden/>
    <w:rsid w:val="00DA15FD"/>
    <w:rPr>
      <w:b/>
      <w:bCs/>
      <w:sz w:val="20"/>
      <w:szCs w:val="20"/>
    </w:rPr>
  </w:style>
  <w:style w:type="paragraph" w:styleId="Revision">
    <w:name w:val="Revision"/>
    <w:hidden/>
    <w:uiPriority w:val="99"/>
    <w:semiHidden/>
    <w:rsid w:val="00352C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3513">
      <w:bodyDiv w:val="1"/>
      <w:marLeft w:val="0"/>
      <w:marRight w:val="0"/>
      <w:marTop w:val="0"/>
      <w:marBottom w:val="0"/>
      <w:divBdr>
        <w:top w:val="none" w:sz="0" w:space="0" w:color="auto"/>
        <w:left w:val="none" w:sz="0" w:space="0" w:color="auto"/>
        <w:bottom w:val="none" w:sz="0" w:space="0" w:color="auto"/>
        <w:right w:val="none" w:sz="0" w:space="0" w:color="auto"/>
      </w:divBdr>
    </w:div>
    <w:div w:id="78714984">
      <w:bodyDiv w:val="1"/>
      <w:marLeft w:val="0"/>
      <w:marRight w:val="0"/>
      <w:marTop w:val="0"/>
      <w:marBottom w:val="0"/>
      <w:divBdr>
        <w:top w:val="none" w:sz="0" w:space="0" w:color="auto"/>
        <w:left w:val="none" w:sz="0" w:space="0" w:color="auto"/>
        <w:bottom w:val="none" w:sz="0" w:space="0" w:color="auto"/>
        <w:right w:val="none" w:sz="0" w:space="0" w:color="auto"/>
      </w:divBdr>
      <w:divsChild>
        <w:div w:id="1003388813">
          <w:marLeft w:val="0"/>
          <w:marRight w:val="0"/>
          <w:marTop w:val="0"/>
          <w:marBottom w:val="0"/>
          <w:divBdr>
            <w:top w:val="none" w:sz="0" w:space="0" w:color="auto"/>
            <w:left w:val="none" w:sz="0" w:space="0" w:color="auto"/>
            <w:bottom w:val="none" w:sz="0" w:space="0" w:color="auto"/>
            <w:right w:val="none" w:sz="0" w:space="0" w:color="auto"/>
          </w:divBdr>
          <w:divsChild>
            <w:div w:id="1674336684">
              <w:marLeft w:val="0"/>
              <w:marRight w:val="0"/>
              <w:marTop w:val="0"/>
              <w:marBottom w:val="0"/>
              <w:divBdr>
                <w:top w:val="none" w:sz="0" w:space="0" w:color="auto"/>
                <w:left w:val="none" w:sz="0" w:space="0" w:color="auto"/>
                <w:bottom w:val="none" w:sz="0" w:space="0" w:color="auto"/>
                <w:right w:val="none" w:sz="0" w:space="0" w:color="auto"/>
              </w:divBdr>
              <w:divsChild>
                <w:div w:id="1240864936">
                  <w:marLeft w:val="0"/>
                  <w:marRight w:val="0"/>
                  <w:marTop w:val="0"/>
                  <w:marBottom w:val="0"/>
                  <w:divBdr>
                    <w:top w:val="none" w:sz="0" w:space="0" w:color="auto"/>
                    <w:left w:val="none" w:sz="0" w:space="0" w:color="auto"/>
                    <w:bottom w:val="none" w:sz="0" w:space="0" w:color="auto"/>
                    <w:right w:val="none" w:sz="0" w:space="0" w:color="auto"/>
                  </w:divBdr>
                  <w:divsChild>
                    <w:div w:id="7516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4781">
      <w:bodyDiv w:val="1"/>
      <w:marLeft w:val="0"/>
      <w:marRight w:val="0"/>
      <w:marTop w:val="0"/>
      <w:marBottom w:val="0"/>
      <w:divBdr>
        <w:top w:val="none" w:sz="0" w:space="0" w:color="auto"/>
        <w:left w:val="none" w:sz="0" w:space="0" w:color="auto"/>
        <w:bottom w:val="none" w:sz="0" w:space="0" w:color="auto"/>
        <w:right w:val="none" w:sz="0" w:space="0" w:color="auto"/>
      </w:divBdr>
    </w:div>
    <w:div w:id="96146525">
      <w:bodyDiv w:val="1"/>
      <w:marLeft w:val="0"/>
      <w:marRight w:val="0"/>
      <w:marTop w:val="0"/>
      <w:marBottom w:val="0"/>
      <w:divBdr>
        <w:top w:val="none" w:sz="0" w:space="0" w:color="auto"/>
        <w:left w:val="none" w:sz="0" w:space="0" w:color="auto"/>
        <w:bottom w:val="none" w:sz="0" w:space="0" w:color="auto"/>
        <w:right w:val="none" w:sz="0" w:space="0" w:color="auto"/>
      </w:divBdr>
    </w:div>
    <w:div w:id="103884852">
      <w:bodyDiv w:val="1"/>
      <w:marLeft w:val="0"/>
      <w:marRight w:val="0"/>
      <w:marTop w:val="0"/>
      <w:marBottom w:val="0"/>
      <w:divBdr>
        <w:top w:val="none" w:sz="0" w:space="0" w:color="auto"/>
        <w:left w:val="none" w:sz="0" w:space="0" w:color="auto"/>
        <w:bottom w:val="none" w:sz="0" w:space="0" w:color="auto"/>
        <w:right w:val="none" w:sz="0" w:space="0" w:color="auto"/>
      </w:divBdr>
    </w:div>
    <w:div w:id="119692538">
      <w:bodyDiv w:val="1"/>
      <w:marLeft w:val="0"/>
      <w:marRight w:val="0"/>
      <w:marTop w:val="0"/>
      <w:marBottom w:val="0"/>
      <w:divBdr>
        <w:top w:val="none" w:sz="0" w:space="0" w:color="auto"/>
        <w:left w:val="none" w:sz="0" w:space="0" w:color="auto"/>
        <w:bottom w:val="none" w:sz="0" w:space="0" w:color="auto"/>
        <w:right w:val="none" w:sz="0" w:space="0" w:color="auto"/>
      </w:divBdr>
    </w:div>
    <w:div w:id="1237408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519">
          <w:marLeft w:val="0"/>
          <w:marRight w:val="0"/>
          <w:marTop w:val="0"/>
          <w:marBottom w:val="0"/>
          <w:divBdr>
            <w:top w:val="none" w:sz="0" w:space="0" w:color="auto"/>
            <w:left w:val="none" w:sz="0" w:space="0" w:color="auto"/>
            <w:bottom w:val="none" w:sz="0" w:space="0" w:color="auto"/>
            <w:right w:val="none" w:sz="0" w:space="0" w:color="auto"/>
          </w:divBdr>
          <w:divsChild>
            <w:div w:id="1094742330">
              <w:marLeft w:val="0"/>
              <w:marRight w:val="0"/>
              <w:marTop w:val="0"/>
              <w:marBottom w:val="0"/>
              <w:divBdr>
                <w:top w:val="none" w:sz="0" w:space="0" w:color="auto"/>
                <w:left w:val="none" w:sz="0" w:space="0" w:color="auto"/>
                <w:bottom w:val="none" w:sz="0" w:space="0" w:color="auto"/>
                <w:right w:val="none" w:sz="0" w:space="0" w:color="auto"/>
              </w:divBdr>
              <w:divsChild>
                <w:div w:id="1088307486">
                  <w:marLeft w:val="0"/>
                  <w:marRight w:val="0"/>
                  <w:marTop w:val="0"/>
                  <w:marBottom w:val="0"/>
                  <w:divBdr>
                    <w:top w:val="none" w:sz="0" w:space="0" w:color="auto"/>
                    <w:left w:val="none" w:sz="0" w:space="0" w:color="auto"/>
                    <w:bottom w:val="none" w:sz="0" w:space="0" w:color="auto"/>
                    <w:right w:val="none" w:sz="0" w:space="0" w:color="auto"/>
                  </w:divBdr>
                  <w:divsChild>
                    <w:div w:id="18122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6920">
      <w:bodyDiv w:val="1"/>
      <w:marLeft w:val="0"/>
      <w:marRight w:val="0"/>
      <w:marTop w:val="0"/>
      <w:marBottom w:val="0"/>
      <w:divBdr>
        <w:top w:val="none" w:sz="0" w:space="0" w:color="auto"/>
        <w:left w:val="none" w:sz="0" w:space="0" w:color="auto"/>
        <w:bottom w:val="none" w:sz="0" w:space="0" w:color="auto"/>
        <w:right w:val="none" w:sz="0" w:space="0" w:color="auto"/>
      </w:divBdr>
    </w:div>
    <w:div w:id="168906801">
      <w:bodyDiv w:val="1"/>
      <w:marLeft w:val="0"/>
      <w:marRight w:val="0"/>
      <w:marTop w:val="0"/>
      <w:marBottom w:val="0"/>
      <w:divBdr>
        <w:top w:val="none" w:sz="0" w:space="0" w:color="auto"/>
        <w:left w:val="none" w:sz="0" w:space="0" w:color="auto"/>
        <w:bottom w:val="none" w:sz="0" w:space="0" w:color="auto"/>
        <w:right w:val="none" w:sz="0" w:space="0" w:color="auto"/>
      </w:divBdr>
      <w:divsChild>
        <w:div w:id="289819323">
          <w:marLeft w:val="0"/>
          <w:marRight w:val="0"/>
          <w:marTop w:val="0"/>
          <w:marBottom w:val="0"/>
          <w:divBdr>
            <w:top w:val="none" w:sz="0" w:space="0" w:color="auto"/>
            <w:left w:val="none" w:sz="0" w:space="0" w:color="auto"/>
            <w:bottom w:val="none" w:sz="0" w:space="0" w:color="auto"/>
            <w:right w:val="none" w:sz="0" w:space="0" w:color="auto"/>
          </w:divBdr>
          <w:divsChild>
            <w:div w:id="561865992">
              <w:marLeft w:val="0"/>
              <w:marRight w:val="0"/>
              <w:marTop w:val="0"/>
              <w:marBottom w:val="0"/>
              <w:divBdr>
                <w:top w:val="none" w:sz="0" w:space="0" w:color="auto"/>
                <w:left w:val="none" w:sz="0" w:space="0" w:color="auto"/>
                <w:bottom w:val="none" w:sz="0" w:space="0" w:color="auto"/>
                <w:right w:val="none" w:sz="0" w:space="0" w:color="auto"/>
              </w:divBdr>
              <w:divsChild>
                <w:div w:id="1853951938">
                  <w:marLeft w:val="0"/>
                  <w:marRight w:val="0"/>
                  <w:marTop w:val="0"/>
                  <w:marBottom w:val="0"/>
                  <w:divBdr>
                    <w:top w:val="none" w:sz="0" w:space="0" w:color="auto"/>
                    <w:left w:val="none" w:sz="0" w:space="0" w:color="auto"/>
                    <w:bottom w:val="none" w:sz="0" w:space="0" w:color="auto"/>
                    <w:right w:val="none" w:sz="0" w:space="0" w:color="auto"/>
                  </w:divBdr>
                  <w:divsChild>
                    <w:div w:id="11702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6587">
      <w:bodyDiv w:val="1"/>
      <w:marLeft w:val="0"/>
      <w:marRight w:val="0"/>
      <w:marTop w:val="0"/>
      <w:marBottom w:val="0"/>
      <w:divBdr>
        <w:top w:val="none" w:sz="0" w:space="0" w:color="auto"/>
        <w:left w:val="none" w:sz="0" w:space="0" w:color="auto"/>
        <w:bottom w:val="none" w:sz="0" w:space="0" w:color="auto"/>
        <w:right w:val="none" w:sz="0" w:space="0" w:color="auto"/>
      </w:divBdr>
      <w:divsChild>
        <w:div w:id="1588034822">
          <w:marLeft w:val="0"/>
          <w:marRight w:val="0"/>
          <w:marTop w:val="0"/>
          <w:marBottom w:val="0"/>
          <w:divBdr>
            <w:top w:val="none" w:sz="0" w:space="0" w:color="auto"/>
            <w:left w:val="none" w:sz="0" w:space="0" w:color="auto"/>
            <w:bottom w:val="none" w:sz="0" w:space="0" w:color="auto"/>
            <w:right w:val="none" w:sz="0" w:space="0" w:color="auto"/>
          </w:divBdr>
          <w:divsChild>
            <w:div w:id="1648629183">
              <w:marLeft w:val="0"/>
              <w:marRight w:val="0"/>
              <w:marTop w:val="0"/>
              <w:marBottom w:val="0"/>
              <w:divBdr>
                <w:top w:val="none" w:sz="0" w:space="0" w:color="auto"/>
                <w:left w:val="none" w:sz="0" w:space="0" w:color="auto"/>
                <w:bottom w:val="none" w:sz="0" w:space="0" w:color="auto"/>
                <w:right w:val="none" w:sz="0" w:space="0" w:color="auto"/>
              </w:divBdr>
              <w:divsChild>
                <w:div w:id="197160720">
                  <w:marLeft w:val="0"/>
                  <w:marRight w:val="0"/>
                  <w:marTop w:val="0"/>
                  <w:marBottom w:val="0"/>
                  <w:divBdr>
                    <w:top w:val="none" w:sz="0" w:space="0" w:color="auto"/>
                    <w:left w:val="none" w:sz="0" w:space="0" w:color="auto"/>
                    <w:bottom w:val="none" w:sz="0" w:space="0" w:color="auto"/>
                    <w:right w:val="none" w:sz="0" w:space="0" w:color="auto"/>
                  </w:divBdr>
                  <w:divsChild>
                    <w:div w:id="3810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8670">
      <w:bodyDiv w:val="1"/>
      <w:marLeft w:val="0"/>
      <w:marRight w:val="0"/>
      <w:marTop w:val="0"/>
      <w:marBottom w:val="0"/>
      <w:divBdr>
        <w:top w:val="none" w:sz="0" w:space="0" w:color="auto"/>
        <w:left w:val="none" w:sz="0" w:space="0" w:color="auto"/>
        <w:bottom w:val="none" w:sz="0" w:space="0" w:color="auto"/>
        <w:right w:val="none" w:sz="0" w:space="0" w:color="auto"/>
      </w:divBdr>
    </w:div>
    <w:div w:id="224414064">
      <w:bodyDiv w:val="1"/>
      <w:marLeft w:val="0"/>
      <w:marRight w:val="0"/>
      <w:marTop w:val="0"/>
      <w:marBottom w:val="0"/>
      <w:divBdr>
        <w:top w:val="none" w:sz="0" w:space="0" w:color="auto"/>
        <w:left w:val="none" w:sz="0" w:space="0" w:color="auto"/>
        <w:bottom w:val="none" w:sz="0" w:space="0" w:color="auto"/>
        <w:right w:val="none" w:sz="0" w:space="0" w:color="auto"/>
      </w:divBdr>
    </w:div>
    <w:div w:id="238180149">
      <w:bodyDiv w:val="1"/>
      <w:marLeft w:val="0"/>
      <w:marRight w:val="0"/>
      <w:marTop w:val="0"/>
      <w:marBottom w:val="0"/>
      <w:divBdr>
        <w:top w:val="none" w:sz="0" w:space="0" w:color="auto"/>
        <w:left w:val="none" w:sz="0" w:space="0" w:color="auto"/>
        <w:bottom w:val="none" w:sz="0" w:space="0" w:color="auto"/>
        <w:right w:val="none" w:sz="0" w:space="0" w:color="auto"/>
      </w:divBdr>
      <w:divsChild>
        <w:div w:id="40444140">
          <w:marLeft w:val="0"/>
          <w:marRight w:val="0"/>
          <w:marTop w:val="0"/>
          <w:marBottom w:val="0"/>
          <w:divBdr>
            <w:top w:val="none" w:sz="0" w:space="0" w:color="auto"/>
            <w:left w:val="none" w:sz="0" w:space="0" w:color="auto"/>
            <w:bottom w:val="none" w:sz="0" w:space="0" w:color="auto"/>
            <w:right w:val="none" w:sz="0" w:space="0" w:color="auto"/>
          </w:divBdr>
          <w:divsChild>
            <w:div w:id="623999478">
              <w:marLeft w:val="0"/>
              <w:marRight w:val="0"/>
              <w:marTop w:val="0"/>
              <w:marBottom w:val="0"/>
              <w:divBdr>
                <w:top w:val="none" w:sz="0" w:space="0" w:color="auto"/>
                <w:left w:val="none" w:sz="0" w:space="0" w:color="auto"/>
                <w:bottom w:val="none" w:sz="0" w:space="0" w:color="auto"/>
                <w:right w:val="none" w:sz="0" w:space="0" w:color="auto"/>
              </w:divBdr>
              <w:divsChild>
                <w:div w:id="606153779">
                  <w:marLeft w:val="0"/>
                  <w:marRight w:val="0"/>
                  <w:marTop w:val="0"/>
                  <w:marBottom w:val="0"/>
                  <w:divBdr>
                    <w:top w:val="none" w:sz="0" w:space="0" w:color="auto"/>
                    <w:left w:val="none" w:sz="0" w:space="0" w:color="auto"/>
                    <w:bottom w:val="none" w:sz="0" w:space="0" w:color="auto"/>
                    <w:right w:val="none" w:sz="0" w:space="0" w:color="auto"/>
                  </w:divBdr>
                  <w:divsChild>
                    <w:div w:id="12107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10542">
          <w:marLeft w:val="0"/>
          <w:marRight w:val="0"/>
          <w:marTop w:val="0"/>
          <w:marBottom w:val="0"/>
          <w:divBdr>
            <w:top w:val="none" w:sz="0" w:space="0" w:color="auto"/>
            <w:left w:val="none" w:sz="0" w:space="0" w:color="auto"/>
            <w:bottom w:val="none" w:sz="0" w:space="0" w:color="auto"/>
            <w:right w:val="none" w:sz="0" w:space="0" w:color="auto"/>
          </w:divBdr>
          <w:divsChild>
            <w:div w:id="958340168">
              <w:marLeft w:val="0"/>
              <w:marRight w:val="0"/>
              <w:marTop w:val="0"/>
              <w:marBottom w:val="0"/>
              <w:divBdr>
                <w:top w:val="none" w:sz="0" w:space="0" w:color="auto"/>
                <w:left w:val="none" w:sz="0" w:space="0" w:color="auto"/>
                <w:bottom w:val="none" w:sz="0" w:space="0" w:color="auto"/>
                <w:right w:val="none" w:sz="0" w:space="0" w:color="auto"/>
              </w:divBdr>
              <w:divsChild>
                <w:div w:id="472872042">
                  <w:marLeft w:val="0"/>
                  <w:marRight w:val="0"/>
                  <w:marTop w:val="0"/>
                  <w:marBottom w:val="0"/>
                  <w:divBdr>
                    <w:top w:val="none" w:sz="0" w:space="0" w:color="auto"/>
                    <w:left w:val="none" w:sz="0" w:space="0" w:color="auto"/>
                    <w:bottom w:val="none" w:sz="0" w:space="0" w:color="auto"/>
                    <w:right w:val="none" w:sz="0" w:space="0" w:color="auto"/>
                  </w:divBdr>
                  <w:divsChild>
                    <w:div w:id="340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8310">
      <w:bodyDiv w:val="1"/>
      <w:marLeft w:val="0"/>
      <w:marRight w:val="0"/>
      <w:marTop w:val="0"/>
      <w:marBottom w:val="0"/>
      <w:divBdr>
        <w:top w:val="none" w:sz="0" w:space="0" w:color="auto"/>
        <w:left w:val="none" w:sz="0" w:space="0" w:color="auto"/>
        <w:bottom w:val="none" w:sz="0" w:space="0" w:color="auto"/>
        <w:right w:val="none" w:sz="0" w:space="0" w:color="auto"/>
      </w:divBdr>
    </w:div>
    <w:div w:id="269894146">
      <w:bodyDiv w:val="1"/>
      <w:marLeft w:val="0"/>
      <w:marRight w:val="0"/>
      <w:marTop w:val="0"/>
      <w:marBottom w:val="0"/>
      <w:divBdr>
        <w:top w:val="none" w:sz="0" w:space="0" w:color="auto"/>
        <w:left w:val="none" w:sz="0" w:space="0" w:color="auto"/>
        <w:bottom w:val="none" w:sz="0" w:space="0" w:color="auto"/>
        <w:right w:val="none" w:sz="0" w:space="0" w:color="auto"/>
      </w:divBdr>
      <w:divsChild>
        <w:div w:id="658775693">
          <w:marLeft w:val="0"/>
          <w:marRight w:val="0"/>
          <w:marTop w:val="0"/>
          <w:marBottom w:val="0"/>
          <w:divBdr>
            <w:top w:val="none" w:sz="0" w:space="0" w:color="auto"/>
            <w:left w:val="none" w:sz="0" w:space="0" w:color="auto"/>
            <w:bottom w:val="none" w:sz="0" w:space="0" w:color="auto"/>
            <w:right w:val="none" w:sz="0" w:space="0" w:color="auto"/>
          </w:divBdr>
          <w:divsChild>
            <w:div w:id="1480851740">
              <w:marLeft w:val="0"/>
              <w:marRight w:val="0"/>
              <w:marTop w:val="0"/>
              <w:marBottom w:val="0"/>
              <w:divBdr>
                <w:top w:val="none" w:sz="0" w:space="0" w:color="auto"/>
                <w:left w:val="none" w:sz="0" w:space="0" w:color="auto"/>
                <w:bottom w:val="none" w:sz="0" w:space="0" w:color="auto"/>
                <w:right w:val="none" w:sz="0" w:space="0" w:color="auto"/>
              </w:divBdr>
              <w:divsChild>
                <w:div w:id="863708558">
                  <w:marLeft w:val="0"/>
                  <w:marRight w:val="0"/>
                  <w:marTop w:val="0"/>
                  <w:marBottom w:val="0"/>
                  <w:divBdr>
                    <w:top w:val="none" w:sz="0" w:space="0" w:color="auto"/>
                    <w:left w:val="none" w:sz="0" w:space="0" w:color="auto"/>
                    <w:bottom w:val="none" w:sz="0" w:space="0" w:color="auto"/>
                    <w:right w:val="none" w:sz="0" w:space="0" w:color="auto"/>
                  </w:divBdr>
                  <w:divsChild>
                    <w:div w:id="2000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75915">
      <w:bodyDiv w:val="1"/>
      <w:marLeft w:val="0"/>
      <w:marRight w:val="0"/>
      <w:marTop w:val="0"/>
      <w:marBottom w:val="0"/>
      <w:divBdr>
        <w:top w:val="none" w:sz="0" w:space="0" w:color="auto"/>
        <w:left w:val="none" w:sz="0" w:space="0" w:color="auto"/>
        <w:bottom w:val="none" w:sz="0" w:space="0" w:color="auto"/>
        <w:right w:val="none" w:sz="0" w:space="0" w:color="auto"/>
      </w:divBdr>
      <w:divsChild>
        <w:div w:id="960264321">
          <w:marLeft w:val="0"/>
          <w:marRight w:val="0"/>
          <w:marTop w:val="0"/>
          <w:marBottom w:val="0"/>
          <w:divBdr>
            <w:top w:val="none" w:sz="0" w:space="0" w:color="auto"/>
            <w:left w:val="none" w:sz="0" w:space="0" w:color="auto"/>
            <w:bottom w:val="none" w:sz="0" w:space="0" w:color="auto"/>
            <w:right w:val="none" w:sz="0" w:space="0" w:color="auto"/>
          </w:divBdr>
          <w:divsChild>
            <w:div w:id="1259145084">
              <w:marLeft w:val="0"/>
              <w:marRight w:val="0"/>
              <w:marTop w:val="0"/>
              <w:marBottom w:val="0"/>
              <w:divBdr>
                <w:top w:val="none" w:sz="0" w:space="0" w:color="auto"/>
                <w:left w:val="none" w:sz="0" w:space="0" w:color="auto"/>
                <w:bottom w:val="none" w:sz="0" w:space="0" w:color="auto"/>
                <w:right w:val="none" w:sz="0" w:space="0" w:color="auto"/>
              </w:divBdr>
              <w:divsChild>
                <w:div w:id="1796826821">
                  <w:marLeft w:val="0"/>
                  <w:marRight w:val="0"/>
                  <w:marTop w:val="0"/>
                  <w:marBottom w:val="0"/>
                  <w:divBdr>
                    <w:top w:val="none" w:sz="0" w:space="0" w:color="auto"/>
                    <w:left w:val="none" w:sz="0" w:space="0" w:color="auto"/>
                    <w:bottom w:val="none" w:sz="0" w:space="0" w:color="auto"/>
                    <w:right w:val="none" w:sz="0" w:space="0" w:color="auto"/>
                  </w:divBdr>
                  <w:divsChild>
                    <w:div w:id="12912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5855">
      <w:bodyDiv w:val="1"/>
      <w:marLeft w:val="0"/>
      <w:marRight w:val="0"/>
      <w:marTop w:val="0"/>
      <w:marBottom w:val="0"/>
      <w:divBdr>
        <w:top w:val="none" w:sz="0" w:space="0" w:color="auto"/>
        <w:left w:val="none" w:sz="0" w:space="0" w:color="auto"/>
        <w:bottom w:val="none" w:sz="0" w:space="0" w:color="auto"/>
        <w:right w:val="none" w:sz="0" w:space="0" w:color="auto"/>
      </w:divBdr>
      <w:divsChild>
        <w:div w:id="1073430613">
          <w:marLeft w:val="0"/>
          <w:marRight w:val="0"/>
          <w:marTop w:val="0"/>
          <w:marBottom w:val="0"/>
          <w:divBdr>
            <w:top w:val="none" w:sz="0" w:space="0" w:color="auto"/>
            <w:left w:val="none" w:sz="0" w:space="0" w:color="auto"/>
            <w:bottom w:val="none" w:sz="0" w:space="0" w:color="auto"/>
            <w:right w:val="none" w:sz="0" w:space="0" w:color="auto"/>
          </w:divBdr>
          <w:divsChild>
            <w:div w:id="1173495164">
              <w:marLeft w:val="0"/>
              <w:marRight w:val="0"/>
              <w:marTop w:val="0"/>
              <w:marBottom w:val="0"/>
              <w:divBdr>
                <w:top w:val="none" w:sz="0" w:space="0" w:color="auto"/>
                <w:left w:val="none" w:sz="0" w:space="0" w:color="auto"/>
                <w:bottom w:val="none" w:sz="0" w:space="0" w:color="auto"/>
                <w:right w:val="none" w:sz="0" w:space="0" w:color="auto"/>
              </w:divBdr>
              <w:divsChild>
                <w:div w:id="843781503">
                  <w:marLeft w:val="0"/>
                  <w:marRight w:val="0"/>
                  <w:marTop w:val="0"/>
                  <w:marBottom w:val="0"/>
                  <w:divBdr>
                    <w:top w:val="none" w:sz="0" w:space="0" w:color="auto"/>
                    <w:left w:val="none" w:sz="0" w:space="0" w:color="auto"/>
                    <w:bottom w:val="none" w:sz="0" w:space="0" w:color="auto"/>
                    <w:right w:val="none" w:sz="0" w:space="0" w:color="auto"/>
                  </w:divBdr>
                  <w:divsChild>
                    <w:div w:id="17424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67244">
      <w:bodyDiv w:val="1"/>
      <w:marLeft w:val="0"/>
      <w:marRight w:val="0"/>
      <w:marTop w:val="0"/>
      <w:marBottom w:val="0"/>
      <w:divBdr>
        <w:top w:val="none" w:sz="0" w:space="0" w:color="auto"/>
        <w:left w:val="none" w:sz="0" w:space="0" w:color="auto"/>
        <w:bottom w:val="none" w:sz="0" w:space="0" w:color="auto"/>
        <w:right w:val="none" w:sz="0" w:space="0" w:color="auto"/>
      </w:divBdr>
      <w:divsChild>
        <w:div w:id="1018311400">
          <w:marLeft w:val="0"/>
          <w:marRight w:val="0"/>
          <w:marTop w:val="0"/>
          <w:marBottom w:val="0"/>
          <w:divBdr>
            <w:top w:val="none" w:sz="0" w:space="0" w:color="auto"/>
            <w:left w:val="none" w:sz="0" w:space="0" w:color="auto"/>
            <w:bottom w:val="none" w:sz="0" w:space="0" w:color="auto"/>
            <w:right w:val="none" w:sz="0" w:space="0" w:color="auto"/>
          </w:divBdr>
          <w:divsChild>
            <w:div w:id="90133">
              <w:marLeft w:val="0"/>
              <w:marRight w:val="0"/>
              <w:marTop w:val="0"/>
              <w:marBottom w:val="0"/>
              <w:divBdr>
                <w:top w:val="none" w:sz="0" w:space="0" w:color="auto"/>
                <w:left w:val="none" w:sz="0" w:space="0" w:color="auto"/>
                <w:bottom w:val="none" w:sz="0" w:space="0" w:color="auto"/>
                <w:right w:val="none" w:sz="0" w:space="0" w:color="auto"/>
              </w:divBdr>
              <w:divsChild>
                <w:div w:id="47146208">
                  <w:marLeft w:val="0"/>
                  <w:marRight w:val="0"/>
                  <w:marTop w:val="0"/>
                  <w:marBottom w:val="0"/>
                  <w:divBdr>
                    <w:top w:val="none" w:sz="0" w:space="0" w:color="auto"/>
                    <w:left w:val="none" w:sz="0" w:space="0" w:color="auto"/>
                    <w:bottom w:val="none" w:sz="0" w:space="0" w:color="auto"/>
                    <w:right w:val="none" w:sz="0" w:space="0" w:color="auto"/>
                  </w:divBdr>
                  <w:divsChild>
                    <w:div w:id="13707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032541">
      <w:bodyDiv w:val="1"/>
      <w:marLeft w:val="0"/>
      <w:marRight w:val="0"/>
      <w:marTop w:val="0"/>
      <w:marBottom w:val="0"/>
      <w:divBdr>
        <w:top w:val="none" w:sz="0" w:space="0" w:color="auto"/>
        <w:left w:val="none" w:sz="0" w:space="0" w:color="auto"/>
        <w:bottom w:val="none" w:sz="0" w:space="0" w:color="auto"/>
        <w:right w:val="none" w:sz="0" w:space="0" w:color="auto"/>
      </w:divBdr>
    </w:div>
    <w:div w:id="355468139">
      <w:bodyDiv w:val="1"/>
      <w:marLeft w:val="0"/>
      <w:marRight w:val="0"/>
      <w:marTop w:val="0"/>
      <w:marBottom w:val="0"/>
      <w:divBdr>
        <w:top w:val="none" w:sz="0" w:space="0" w:color="auto"/>
        <w:left w:val="none" w:sz="0" w:space="0" w:color="auto"/>
        <w:bottom w:val="none" w:sz="0" w:space="0" w:color="auto"/>
        <w:right w:val="none" w:sz="0" w:space="0" w:color="auto"/>
      </w:divBdr>
    </w:div>
    <w:div w:id="395857724">
      <w:bodyDiv w:val="1"/>
      <w:marLeft w:val="0"/>
      <w:marRight w:val="0"/>
      <w:marTop w:val="0"/>
      <w:marBottom w:val="0"/>
      <w:divBdr>
        <w:top w:val="none" w:sz="0" w:space="0" w:color="auto"/>
        <w:left w:val="none" w:sz="0" w:space="0" w:color="auto"/>
        <w:bottom w:val="none" w:sz="0" w:space="0" w:color="auto"/>
        <w:right w:val="none" w:sz="0" w:space="0" w:color="auto"/>
      </w:divBdr>
      <w:divsChild>
        <w:div w:id="500320312">
          <w:marLeft w:val="0"/>
          <w:marRight w:val="0"/>
          <w:marTop w:val="0"/>
          <w:marBottom w:val="0"/>
          <w:divBdr>
            <w:top w:val="none" w:sz="0" w:space="0" w:color="auto"/>
            <w:left w:val="none" w:sz="0" w:space="0" w:color="auto"/>
            <w:bottom w:val="none" w:sz="0" w:space="0" w:color="auto"/>
            <w:right w:val="none" w:sz="0" w:space="0" w:color="auto"/>
          </w:divBdr>
          <w:divsChild>
            <w:div w:id="655498022">
              <w:marLeft w:val="0"/>
              <w:marRight w:val="0"/>
              <w:marTop w:val="0"/>
              <w:marBottom w:val="0"/>
              <w:divBdr>
                <w:top w:val="none" w:sz="0" w:space="0" w:color="auto"/>
                <w:left w:val="none" w:sz="0" w:space="0" w:color="auto"/>
                <w:bottom w:val="none" w:sz="0" w:space="0" w:color="auto"/>
                <w:right w:val="none" w:sz="0" w:space="0" w:color="auto"/>
              </w:divBdr>
              <w:divsChild>
                <w:div w:id="1865972409">
                  <w:marLeft w:val="0"/>
                  <w:marRight w:val="0"/>
                  <w:marTop w:val="0"/>
                  <w:marBottom w:val="0"/>
                  <w:divBdr>
                    <w:top w:val="none" w:sz="0" w:space="0" w:color="auto"/>
                    <w:left w:val="none" w:sz="0" w:space="0" w:color="auto"/>
                    <w:bottom w:val="none" w:sz="0" w:space="0" w:color="auto"/>
                    <w:right w:val="none" w:sz="0" w:space="0" w:color="auto"/>
                  </w:divBdr>
                  <w:divsChild>
                    <w:div w:id="13882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6199">
      <w:bodyDiv w:val="1"/>
      <w:marLeft w:val="0"/>
      <w:marRight w:val="0"/>
      <w:marTop w:val="0"/>
      <w:marBottom w:val="0"/>
      <w:divBdr>
        <w:top w:val="none" w:sz="0" w:space="0" w:color="auto"/>
        <w:left w:val="none" w:sz="0" w:space="0" w:color="auto"/>
        <w:bottom w:val="none" w:sz="0" w:space="0" w:color="auto"/>
        <w:right w:val="none" w:sz="0" w:space="0" w:color="auto"/>
      </w:divBdr>
      <w:divsChild>
        <w:div w:id="875896948">
          <w:marLeft w:val="0"/>
          <w:marRight w:val="0"/>
          <w:marTop w:val="0"/>
          <w:marBottom w:val="0"/>
          <w:divBdr>
            <w:top w:val="none" w:sz="0" w:space="0" w:color="auto"/>
            <w:left w:val="none" w:sz="0" w:space="0" w:color="auto"/>
            <w:bottom w:val="none" w:sz="0" w:space="0" w:color="auto"/>
            <w:right w:val="none" w:sz="0" w:space="0" w:color="auto"/>
          </w:divBdr>
          <w:divsChild>
            <w:div w:id="1696737417">
              <w:marLeft w:val="0"/>
              <w:marRight w:val="0"/>
              <w:marTop w:val="0"/>
              <w:marBottom w:val="0"/>
              <w:divBdr>
                <w:top w:val="none" w:sz="0" w:space="0" w:color="auto"/>
                <w:left w:val="none" w:sz="0" w:space="0" w:color="auto"/>
                <w:bottom w:val="none" w:sz="0" w:space="0" w:color="auto"/>
                <w:right w:val="none" w:sz="0" w:space="0" w:color="auto"/>
              </w:divBdr>
              <w:divsChild>
                <w:div w:id="928538189">
                  <w:marLeft w:val="0"/>
                  <w:marRight w:val="0"/>
                  <w:marTop w:val="0"/>
                  <w:marBottom w:val="0"/>
                  <w:divBdr>
                    <w:top w:val="none" w:sz="0" w:space="0" w:color="auto"/>
                    <w:left w:val="none" w:sz="0" w:space="0" w:color="auto"/>
                    <w:bottom w:val="none" w:sz="0" w:space="0" w:color="auto"/>
                    <w:right w:val="none" w:sz="0" w:space="0" w:color="auto"/>
                  </w:divBdr>
                  <w:divsChild>
                    <w:div w:id="18401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635831">
      <w:bodyDiv w:val="1"/>
      <w:marLeft w:val="0"/>
      <w:marRight w:val="0"/>
      <w:marTop w:val="0"/>
      <w:marBottom w:val="0"/>
      <w:divBdr>
        <w:top w:val="none" w:sz="0" w:space="0" w:color="auto"/>
        <w:left w:val="none" w:sz="0" w:space="0" w:color="auto"/>
        <w:bottom w:val="none" w:sz="0" w:space="0" w:color="auto"/>
        <w:right w:val="none" w:sz="0" w:space="0" w:color="auto"/>
      </w:divBdr>
    </w:div>
    <w:div w:id="450562760">
      <w:bodyDiv w:val="1"/>
      <w:marLeft w:val="0"/>
      <w:marRight w:val="0"/>
      <w:marTop w:val="0"/>
      <w:marBottom w:val="0"/>
      <w:divBdr>
        <w:top w:val="none" w:sz="0" w:space="0" w:color="auto"/>
        <w:left w:val="none" w:sz="0" w:space="0" w:color="auto"/>
        <w:bottom w:val="none" w:sz="0" w:space="0" w:color="auto"/>
        <w:right w:val="none" w:sz="0" w:space="0" w:color="auto"/>
      </w:divBdr>
    </w:div>
    <w:div w:id="459423433">
      <w:bodyDiv w:val="1"/>
      <w:marLeft w:val="0"/>
      <w:marRight w:val="0"/>
      <w:marTop w:val="0"/>
      <w:marBottom w:val="0"/>
      <w:divBdr>
        <w:top w:val="none" w:sz="0" w:space="0" w:color="auto"/>
        <w:left w:val="none" w:sz="0" w:space="0" w:color="auto"/>
        <w:bottom w:val="none" w:sz="0" w:space="0" w:color="auto"/>
        <w:right w:val="none" w:sz="0" w:space="0" w:color="auto"/>
      </w:divBdr>
      <w:divsChild>
        <w:div w:id="1394545115">
          <w:marLeft w:val="0"/>
          <w:marRight w:val="0"/>
          <w:marTop w:val="0"/>
          <w:marBottom w:val="0"/>
          <w:divBdr>
            <w:top w:val="none" w:sz="0" w:space="0" w:color="auto"/>
            <w:left w:val="none" w:sz="0" w:space="0" w:color="auto"/>
            <w:bottom w:val="none" w:sz="0" w:space="0" w:color="auto"/>
            <w:right w:val="none" w:sz="0" w:space="0" w:color="auto"/>
          </w:divBdr>
          <w:divsChild>
            <w:div w:id="988023964">
              <w:marLeft w:val="0"/>
              <w:marRight w:val="0"/>
              <w:marTop w:val="0"/>
              <w:marBottom w:val="0"/>
              <w:divBdr>
                <w:top w:val="none" w:sz="0" w:space="0" w:color="auto"/>
                <w:left w:val="none" w:sz="0" w:space="0" w:color="auto"/>
                <w:bottom w:val="none" w:sz="0" w:space="0" w:color="auto"/>
                <w:right w:val="none" w:sz="0" w:space="0" w:color="auto"/>
              </w:divBdr>
              <w:divsChild>
                <w:div w:id="383481732">
                  <w:marLeft w:val="0"/>
                  <w:marRight w:val="0"/>
                  <w:marTop w:val="0"/>
                  <w:marBottom w:val="0"/>
                  <w:divBdr>
                    <w:top w:val="none" w:sz="0" w:space="0" w:color="auto"/>
                    <w:left w:val="none" w:sz="0" w:space="0" w:color="auto"/>
                    <w:bottom w:val="none" w:sz="0" w:space="0" w:color="auto"/>
                    <w:right w:val="none" w:sz="0" w:space="0" w:color="auto"/>
                  </w:divBdr>
                  <w:divsChild>
                    <w:div w:id="15980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042470">
      <w:bodyDiv w:val="1"/>
      <w:marLeft w:val="0"/>
      <w:marRight w:val="0"/>
      <w:marTop w:val="0"/>
      <w:marBottom w:val="0"/>
      <w:divBdr>
        <w:top w:val="none" w:sz="0" w:space="0" w:color="auto"/>
        <w:left w:val="none" w:sz="0" w:space="0" w:color="auto"/>
        <w:bottom w:val="none" w:sz="0" w:space="0" w:color="auto"/>
        <w:right w:val="none" w:sz="0" w:space="0" w:color="auto"/>
      </w:divBdr>
      <w:divsChild>
        <w:div w:id="469519102">
          <w:marLeft w:val="0"/>
          <w:marRight w:val="0"/>
          <w:marTop w:val="0"/>
          <w:marBottom w:val="0"/>
          <w:divBdr>
            <w:top w:val="none" w:sz="0" w:space="0" w:color="auto"/>
            <w:left w:val="none" w:sz="0" w:space="0" w:color="auto"/>
            <w:bottom w:val="none" w:sz="0" w:space="0" w:color="auto"/>
            <w:right w:val="none" w:sz="0" w:space="0" w:color="auto"/>
          </w:divBdr>
          <w:divsChild>
            <w:div w:id="1973905516">
              <w:marLeft w:val="0"/>
              <w:marRight w:val="0"/>
              <w:marTop w:val="0"/>
              <w:marBottom w:val="0"/>
              <w:divBdr>
                <w:top w:val="none" w:sz="0" w:space="0" w:color="auto"/>
                <w:left w:val="none" w:sz="0" w:space="0" w:color="auto"/>
                <w:bottom w:val="none" w:sz="0" w:space="0" w:color="auto"/>
                <w:right w:val="none" w:sz="0" w:space="0" w:color="auto"/>
              </w:divBdr>
              <w:divsChild>
                <w:div w:id="1166824917">
                  <w:marLeft w:val="0"/>
                  <w:marRight w:val="0"/>
                  <w:marTop w:val="0"/>
                  <w:marBottom w:val="0"/>
                  <w:divBdr>
                    <w:top w:val="none" w:sz="0" w:space="0" w:color="auto"/>
                    <w:left w:val="none" w:sz="0" w:space="0" w:color="auto"/>
                    <w:bottom w:val="none" w:sz="0" w:space="0" w:color="auto"/>
                    <w:right w:val="none" w:sz="0" w:space="0" w:color="auto"/>
                  </w:divBdr>
                  <w:divsChild>
                    <w:div w:id="11942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875589">
      <w:bodyDiv w:val="1"/>
      <w:marLeft w:val="0"/>
      <w:marRight w:val="0"/>
      <w:marTop w:val="0"/>
      <w:marBottom w:val="0"/>
      <w:divBdr>
        <w:top w:val="none" w:sz="0" w:space="0" w:color="auto"/>
        <w:left w:val="none" w:sz="0" w:space="0" w:color="auto"/>
        <w:bottom w:val="none" w:sz="0" w:space="0" w:color="auto"/>
        <w:right w:val="none" w:sz="0" w:space="0" w:color="auto"/>
      </w:divBdr>
    </w:div>
    <w:div w:id="553739668">
      <w:bodyDiv w:val="1"/>
      <w:marLeft w:val="0"/>
      <w:marRight w:val="0"/>
      <w:marTop w:val="0"/>
      <w:marBottom w:val="0"/>
      <w:divBdr>
        <w:top w:val="none" w:sz="0" w:space="0" w:color="auto"/>
        <w:left w:val="none" w:sz="0" w:space="0" w:color="auto"/>
        <w:bottom w:val="none" w:sz="0" w:space="0" w:color="auto"/>
        <w:right w:val="none" w:sz="0" w:space="0" w:color="auto"/>
      </w:divBdr>
    </w:div>
    <w:div w:id="569462776">
      <w:bodyDiv w:val="1"/>
      <w:marLeft w:val="0"/>
      <w:marRight w:val="0"/>
      <w:marTop w:val="0"/>
      <w:marBottom w:val="0"/>
      <w:divBdr>
        <w:top w:val="none" w:sz="0" w:space="0" w:color="auto"/>
        <w:left w:val="none" w:sz="0" w:space="0" w:color="auto"/>
        <w:bottom w:val="none" w:sz="0" w:space="0" w:color="auto"/>
        <w:right w:val="none" w:sz="0" w:space="0" w:color="auto"/>
      </w:divBdr>
    </w:div>
    <w:div w:id="609165947">
      <w:bodyDiv w:val="1"/>
      <w:marLeft w:val="0"/>
      <w:marRight w:val="0"/>
      <w:marTop w:val="0"/>
      <w:marBottom w:val="0"/>
      <w:divBdr>
        <w:top w:val="none" w:sz="0" w:space="0" w:color="auto"/>
        <w:left w:val="none" w:sz="0" w:space="0" w:color="auto"/>
        <w:bottom w:val="none" w:sz="0" w:space="0" w:color="auto"/>
        <w:right w:val="none" w:sz="0" w:space="0" w:color="auto"/>
      </w:divBdr>
      <w:divsChild>
        <w:div w:id="1952475014">
          <w:marLeft w:val="0"/>
          <w:marRight w:val="0"/>
          <w:marTop w:val="0"/>
          <w:marBottom w:val="0"/>
          <w:divBdr>
            <w:top w:val="none" w:sz="0" w:space="0" w:color="auto"/>
            <w:left w:val="none" w:sz="0" w:space="0" w:color="auto"/>
            <w:bottom w:val="none" w:sz="0" w:space="0" w:color="auto"/>
            <w:right w:val="none" w:sz="0" w:space="0" w:color="auto"/>
          </w:divBdr>
          <w:divsChild>
            <w:div w:id="1234124250">
              <w:marLeft w:val="0"/>
              <w:marRight w:val="0"/>
              <w:marTop w:val="0"/>
              <w:marBottom w:val="0"/>
              <w:divBdr>
                <w:top w:val="none" w:sz="0" w:space="0" w:color="auto"/>
                <w:left w:val="none" w:sz="0" w:space="0" w:color="auto"/>
                <w:bottom w:val="none" w:sz="0" w:space="0" w:color="auto"/>
                <w:right w:val="none" w:sz="0" w:space="0" w:color="auto"/>
              </w:divBdr>
              <w:divsChild>
                <w:div w:id="1704012998">
                  <w:marLeft w:val="0"/>
                  <w:marRight w:val="0"/>
                  <w:marTop w:val="0"/>
                  <w:marBottom w:val="0"/>
                  <w:divBdr>
                    <w:top w:val="none" w:sz="0" w:space="0" w:color="auto"/>
                    <w:left w:val="none" w:sz="0" w:space="0" w:color="auto"/>
                    <w:bottom w:val="none" w:sz="0" w:space="0" w:color="auto"/>
                    <w:right w:val="none" w:sz="0" w:space="0" w:color="auto"/>
                  </w:divBdr>
                  <w:divsChild>
                    <w:div w:id="4456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280235">
      <w:bodyDiv w:val="1"/>
      <w:marLeft w:val="0"/>
      <w:marRight w:val="0"/>
      <w:marTop w:val="0"/>
      <w:marBottom w:val="0"/>
      <w:divBdr>
        <w:top w:val="none" w:sz="0" w:space="0" w:color="auto"/>
        <w:left w:val="none" w:sz="0" w:space="0" w:color="auto"/>
        <w:bottom w:val="none" w:sz="0" w:space="0" w:color="auto"/>
        <w:right w:val="none" w:sz="0" w:space="0" w:color="auto"/>
      </w:divBdr>
      <w:divsChild>
        <w:div w:id="75591077">
          <w:marLeft w:val="0"/>
          <w:marRight w:val="0"/>
          <w:marTop w:val="0"/>
          <w:marBottom w:val="0"/>
          <w:divBdr>
            <w:top w:val="none" w:sz="0" w:space="0" w:color="auto"/>
            <w:left w:val="none" w:sz="0" w:space="0" w:color="auto"/>
            <w:bottom w:val="none" w:sz="0" w:space="0" w:color="auto"/>
            <w:right w:val="none" w:sz="0" w:space="0" w:color="auto"/>
          </w:divBdr>
          <w:divsChild>
            <w:div w:id="1288581404">
              <w:marLeft w:val="0"/>
              <w:marRight w:val="0"/>
              <w:marTop w:val="0"/>
              <w:marBottom w:val="0"/>
              <w:divBdr>
                <w:top w:val="none" w:sz="0" w:space="0" w:color="auto"/>
                <w:left w:val="none" w:sz="0" w:space="0" w:color="auto"/>
                <w:bottom w:val="none" w:sz="0" w:space="0" w:color="auto"/>
                <w:right w:val="none" w:sz="0" w:space="0" w:color="auto"/>
              </w:divBdr>
              <w:divsChild>
                <w:div w:id="1436099251">
                  <w:marLeft w:val="0"/>
                  <w:marRight w:val="0"/>
                  <w:marTop w:val="0"/>
                  <w:marBottom w:val="0"/>
                  <w:divBdr>
                    <w:top w:val="none" w:sz="0" w:space="0" w:color="auto"/>
                    <w:left w:val="none" w:sz="0" w:space="0" w:color="auto"/>
                    <w:bottom w:val="none" w:sz="0" w:space="0" w:color="auto"/>
                    <w:right w:val="none" w:sz="0" w:space="0" w:color="auto"/>
                  </w:divBdr>
                  <w:divsChild>
                    <w:div w:id="3002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6613">
          <w:marLeft w:val="0"/>
          <w:marRight w:val="0"/>
          <w:marTop w:val="0"/>
          <w:marBottom w:val="0"/>
          <w:divBdr>
            <w:top w:val="none" w:sz="0" w:space="0" w:color="auto"/>
            <w:left w:val="none" w:sz="0" w:space="0" w:color="auto"/>
            <w:bottom w:val="none" w:sz="0" w:space="0" w:color="auto"/>
            <w:right w:val="none" w:sz="0" w:space="0" w:color="auto"/>
          </w:divBdr>
          <w:divsChild>
            <w:div w:id="409469593">
              <w:marLeft w:val="0"/>
              <w:marRight w:val="0"/>
              <w:marTop w:val="0"/>
              <w:marBottom w:val="0"/>
              <w:divBdr>
                <w:top w:val="none" w:sz="0" w:space="0" w:color="auto"/>
                <w:left w:val="none" w:sz="0" w:space="0" w:color="auto"/>
                <w:bottom w:val="none" w:sz="0" w:space="0" w:color="auto"/>
                <w:right w:val="none" w:sz="0" w:space="0" w:color="auto"/>
              </w:divBdr>
              <w:divsChild>
                <w:div w:id="303319045">
                  <w:marLeft w:val="0"/>
                  <w:marRight w:val="0"/>
                  <w:marTop w:val="0"/>
                  <w:marBottom w:val="0"/>
                  <w:divBdr>
                    <w:top w:val="none" w:sz="0" w:space="0" w:color="auto"/>
                    <w:left w:val="none" w:sz="0" w:space="0" w:color="auto"/>
                    <w:bottom w:val="none" w:sz="0" w:space="0" w:color="auto"/>
                    <w:right w:val="none" w:sz="0" w:space="0" w:color="auto"/>
                  </w:divBdr>
                  <w:divsChild>
                    <w:div w:id="18189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227293">
      <w:bodyDiv w:val="1"/>
      <w:marLeft w:val="0"/>
      <w:marRight w:val="0"/>
      <w:marTop w:val="0"/>
      <w:marBottom w:val="0"/>
      <w:divBdr>
        <w:top w:val="none" w:sz="0" w:space="0" w:color="auto"/>
        <w:left w:val="none" w:sz="0" w:space="0" w:color="auto"/>
        <w:bottom w:val="none" w:sz="0" w:space="0" w:color="auto"/>
        <w:right w:val="none" w:sz="0" w:space="0" w:color="auto"/>
      </w:divBdr>
    </w:div>
    <w:div w:id="693728421">
      <w:bodyDiv w:val="1"/>
      <w:marLeft w:val="0"/>
      <w:marRight w:val="0"/>
      <w:marTop w:val="0"/>
      <w:marBottom w:val="0"/>
      <w:divBdr>
        <w:top w:val="none" w:sz="0" w:space="0" w:color="auto"/>
        <w:left w:val="none" w:sz="0" w:space="0" w:color="auto"/>
        <w:bottom w:val="none" w:sz="0" w:space="0" w:color="auto"/>
        <w:right w:val="none" w:sz="0" w:space="0" w:color="auto"/>
      </w:divBdr>
    </w:div>
    <w:div w:id="710768703">
      <w:bodyDiv w:val="1"/>
      <w:marLeft w:val="0"/>
      <w:marRight w:val="0"/>
      <w:marTop w:val="0"/>
      <w:marBottom w:val="0"/>
      <w:divBdr>
        <w:top w:val="none" w:sz="0" w:space="0" w:color="auto"/>
        <w:left w:val="none" w:sz="0" w:space="0" w:color="auto"/>
        <w:bottom w:val="none" w:sz="0" w:space="0" w:color="auto"/>
        <w:right w:val="none" w:sz="0" w:space="0" w:color="auto"/>
      </w:divBdr>
    </w:div>
    <w:div w:id="712850955">
      <w:bodyDiv w:val="1"/>
      <w:marLeft w:val="0"/>
      <w:marRight w:val="0"/>
      <w:marTop w:val="0"/>
      <w:marBottom w:val="0"/>
      <w:divBdr>
        <w:top w:val="none" w:sz="0" w:space="0" w:color="auto"/>
        <w:left w:val="none" w:sz="0" w:space="0" w:color="auto"/>
        <w:bottom w:val="none" w:sz="0" w:space="0" w:color="auto"/>
        <w:right w:val="none" w:sz="0" w:space="0" w:color="auto"/>
      </w:divBdr>
    </w:div>
    <w:div w:id="729115618">
      <w:bodyDiv w:val="1"/>
      <w:marLeft w:val="0"/>
      <w:marRight w:val="0"/>
      <w:marTop w:val="0"/>
      <w:marBottom w:val="0"/>
      <w:divBdr>
        <w:top w:val="none" w:sz="0" w:space="0" w:color="auto"/>
        <w:left w:val="none" w:sz="0" w:space="0" w:color="auto"/>
        <w:bottom w:val="none" w:sz="0" w:space="0" w:color="auto"/>
        <w:right w:val="none" w:sz="0" w:space="0" w:color="auto"/>
      </w:divBdr>
    </w:div>
    <w:div w:id="746921525">
      <w:bodyDiv w:val="1"/>
      <w:marLeft w:val="0"/>
      <w:marRight w:val="0"/>
      <w:marTop w:val="0"/>
      <w:marBottom w:val="0"/>
      <w:divBdr>
        <w:top w:val="none" w:sz="0" w:space="0" w:color="auto"/>
        <w:left w:val="none" w:sz="0" w:space="0" w:color="auto"/>
        <w:bottom w:val="none" w:sz="0" w:space="0" w:color="auto"/>
        <w:right w:val="none" w:sz="0" w:space="0" w:color="auto"/>
      </w:divBdr>
    </w:div>
    <w:div w:id="765612275">
      <w:bodyDiv w:val="1"/>
      <w:marLeft w:val="0"/>
      <w:marRight w:val="0"/>
      <w:marTop w:val="0"/>
      <w:marBottom w:val="0"/>
      <w:divBdr>
        <w:top w:val="none" w:sz="0" w:space="0" w:color="auto"/>
        <w:left w:val="none" w:sz="0" w:space="0" w:color="auto"/>
        <w:bottom w:val="none" w:sz="0" w:space="0" w:color="auto"/>
        <w:right w:val="none" w:sz="0" w:space="0" w:color="auto"/>
      </w:divBdr>
      <w:divsChild>
        <w:div w:id="1813398600">
          <w:marLeft w:val="0"/>
          <w:marRight w:val="0"/>
          <w:marTop w:val="0"/>
          <w:marBottom w:val="0"/>
          <w:divBdr>
            <w:top w:val="none" w:sz="0" w:space="0" w:color="auto"/>
            <w:left w:val="none" w:sz="0" w:space="0" w:color="auto"/>
            <w:bottom w:val="none" w:sz="0" w:space="0" w:color="auto"/>
            <w:right w:val="none" w:sz="0" w:space="0" w:color="auto"/>
          </w:divBdr>
          <w:divsChild>
            <w:div w:id="1496650589">
              <w:marLeft w:val="0"/>
              <w:marRight w:val="0"/>
              <w:marTop w:val="0"/>
              <w:marBottom w:val="0"/>
              <w:divBdr>
                <w:top w:val="none" w:sz="0" w:space="0" w:color="auto"/>
                <w:left w:val="none" w:sz="0" w:space="0" w:color="auto"/>
                <w:bottom w:val="none" w:sz="0" w:space="0" w:color="auto"/>
                <w:right w:val="none" w:sz="0" w:space="0" w:color="auto"/>
              </w:divBdr>
              <w:divsChild>
                <w:div w:id="1656831720">
                  <w:marLeft w:val="0"/>
                  <w:marRight w:val="0"/>
                  <w:marTop w:val="0"/>
                  <w:marBottom w:val="0"/>
                  <w:divBdr>
                    <w:top w:val="none" w:sz="0" w:space="0" w:color="auto"/>
                    <w:left w:val="none" w:sz="0" w:space="0" w:color="auto"/>
                    <w:bottom w:val="none" w:sz="0" w:space="0" w:color="auto"/>
                    <w:right w:val="none" w:sz="0" w:space="0" w:color="auto"/>
                  </w:divBdr>
                  <w:divsChild>
                    <w:div w:id="10996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713338">
      <w:bodyDiv w:val="1"/>
      <w:marLeft w:val="0"/>
      <w:marRight w:val="0"/>
      <w:marTop w:val="0"/>
      <w:marBottom w:val="0"/>
      <w:divBdr>
        <w:top w:val="none" w:sz="0" w:space="0" w:color="auto"/>
        <w:left w:val="none" w:sz="0" w:space="0" w:color="auto"/>
        <w:bottom w:val="none" w:sz="0" w:space="0" w:color="auto"/>
        <w:right w:val="none" w:sz="0" w:space="0" w:color="auto"/>
      </w:divBdr>
      <w:divsChild>
        <w:div w:id="1411269036">
          <w:marLeft w:val="1282"/>
          <w:marRight w:val="0"/>
          <w:marTop w:val="360"/>
          <w:marBottom w:val="360"/>
          <w:divBdr>
            <w:top w:val="none" w:sz="0" w:space="0" w:color="auto"/>
            <w:left w:val="none" w:sz="0" w:space="0" w:color="auto"/>
            <w:bottom w:val="none" w:sz="0" w:space="0" w:color="auto"/>
            <w:right w:val="none" w:sz="0" w:space="0" w:color="auto"/>
          </w:divBdr>
        </w:div>
        <w:div w:id="2063213148">
          <w:marLeft w:val="1282"/>
          <w:marRight w:val="0"/>
          <w:marTop w:val="360"/>
          <w:marBottom w:val="360"/>
          <w:divBdr>
            <w:top w:val="none" w:sz="0" w:space="0" w:color="auto"/>
            <w:left w:val="none" w:sz="0" w:space="0" w:color="auto"/>
            <w:bottom w:val="none" w:sz="0" w:space="0" w:color="auto"/>
            <w:right w:val="none" w:sz="0" w:space="0" w:color="auto"/>
          </w:divBdr>
        </w:div>
      </w:divsChild>
    </w:div>
    <w:div w:id="777868085">
      <w:bodyDiv w:val="1"/>
      <w:marLeft w:val="0"/>
      <w:marRight w:val="0"/>
      <w:marTop w:val="0"/>
      <w:marBottom w:val="0"/>
      <w:divBdr>
        <w:top w:val="none" w:sz="0" w:space="0" w:color="auto"/>
        <w:left w:val="none" w:sz="0" w:space="0" w:color="auto"/>
        <w:bottom w:val="none" w:sz="0" w:space="0" w:color="auto"/>
        <w:right w:val="none" w:sz="0" w:space="0" w:color="auto"/>
      </w:divBdr>
      <w:divsChild>
        <w:div w:id="1690835200">
          <w:marLeft w:val="0"/>
          <w:marRight w:val="0"/>
          <w:marTop w:val="0"/>
          <w:marBottom w:val="0"/>
          <w:divBdr>
            <w:top w:val="none" w:sz="0" w:space="0" w:color="auto"/>
            <w:left w:val="none" w:sz="0" w:space="0" w:color="auto"/>
            <w:bottom w:val="none" w:sz="0" w:space="0" w:color="auto"/>
            <w:right w:val="none" w:sz="0" w:space="0" w:color="auto"/>
          </w:divBdr>
          <w:divsChild>
            <w:div w:id="247931325">
              <w:marLeft w:val="0"/>
              <w:marRight w:val="0"/>
              <w:marTop w:val="0"/>
              <w:marBottom w:val="0"/>
              <w:divBdr>
                <w:top w:val="none" w:sz="0" w:space="0" w:color="auto"/>
                <w:left w:val="none" w:sz="0" w:space="0" w:color="auto"/>
                <w:bottom w:val="none" w:sz="0" w:space="0" w:color="auto"/>
                <w:right w:val="none" w:sz="0" w:space="0" w:color="auto"/>
              </w:divBdr>
              <w:divsChild>
                <w:div w:id="159934685">
                  <w:marLeft w:val="0"/>
                  <w:marRight w:val="0"/>
                  <w:marTop w:val="0"/>
                  <w:marBottom w:val="0"/>
                  <w:divBdr>
                    <w:top w:val="none" w:sz="0" w:space="0" w:color="auto"/>
                    <w:left w:val="none" w:sz="0" w:space="0" w:color="auto"/>
                    <w:bottom w:val="none" w:sz="0" w:space="0" w:color="auto"/>
                    <w:right w:val="none" w:sz="0" w:space="0" w:color="auto"/>
                  </w:divBdr>
                  <w:divsChild>
                    <w:div w:id="19417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397068">
      <w:bodyDiv w:val="1"/>
      <w:marLeft w:val="0"/>
      <w:marRight w:val="0"/>
      <w:marTop w:val="0"/>
      <w:marBottom w:val="0"/>
      <w:divBdr>
        <w:top w:val="none" w:sz="0" w:space="0" w:color="auto"/>
        <w:left w:val="none" w:sz="0" w:space="0" w:color="auto"/>
        <w:bottom w:val="none" w:sz="0" w:space="0" w:color="auto"/>
        <w:right w:val="none" w:sz="0" w:space="0" w:color="auto"/>
      </w:divBdr>
      <w:divsChild>
        <w:div w:id="2081976102">
          <w:marLeft w:val="0"/>
          <w:marRight w:val="0"/>
          <w:marTop w:val="0"/>
          <w:marBottom w:val="0"/>
          <w:divBdr>
            <w:top w:val="none" w:sz="0" w:space="0" w:color="auto"/>
            <w:left w:val="none" w:sz="0" w:space="0" w:color="auto"/>
            <w:bottom w:val="none" w:sz="0" w:space="0" w:color="auto"/>
            <w:right w:val="none" w:sz="0" w:space="0" w:color="auto"/>
          </w:divBdr>
          <w:divsChild>
            <w:div w:id="300883556">
              <w:marLeft w:val="0"/>
              <w:marRight w:val="0"/>
              <w:marTop w:val="0"/>
              <w:marBottom w:val="0"/>
              <w:divBdr>
                <w:top w:val="none" w:sz="0" w:space="0" w:color="auto"/>
                <w:left w:val="none" w:sz="0" w:space="0" w:color="auto"/>
                <w:bottom w:val="none" w:sz="0" w:space="0" w:color="auto"/>
                <w:right w:val="none" w:sz="0" w:space="0" w:color="auto"/>
              </w:divBdr>
              <w:divsChild>
                <w:div w:id="119537864">
                  <w:marLeft w:val="0"/>
                  <w:marRight w:val="0"/>
                  <w:marTop w:val="0"/>
                  <w:marBottom w:val="0"/>
                  <w:divBdr>
                    <w:top w:val="none" w:sz="0" w:space="0" w:color="auto"/>
                    <w:left w:val="none" w:sz="0" w:space="0" w:color="auto"/>
                    <w:bottom w:val="none" w:sz="0" w:space="0" w:color="auto"/>
                    <w:right w:val="none" w:sz="0" w:space="0" w:color="auto"/>
                  </w:divBdr>
                  <w:divsChild>
                    <w:div w:id="11607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630490">
      <w:bodyDiv w:val="1"/>
      <w:marLeft w:val="0"/>
      <w:marRight w:val="0"/>
      <w:marTop w:val="0"/>
      <w:marBottom w:val="0"/>
      <w:divBdr>
        <w:top w:val="none" w:sz="0" w:space="0" w:color="auto"/>
        <w:left w:val="none" w:sz="0" w:space="0" w:color="auto"/>
        <w:bottom w:val="none" w:sz="0" w:space="0" w:color="auto"/>
        <w:right w:val="none" w:sz="0" w:space="0" w:color="auto"/>
      </w:divBdr>
    </w:div>
    <w:div w:id="905913340">
      <w:bodyDiv w:val="1"/>
      <w:marLeft w:val="0"/>
      <w:marRight w:val="0"/>
      <w:marTop w:val="0"/>
      <w:marBottom w:val="0"/>
      <w:divBdr>
        <w:top w:val="none" w:sz="0" w:space="0" w:color="auto"/>
        <w:left w:val="none" w:sz="0" w:space="0" w:color="auto"/>
        <w:bottom w:val="none" w:sz="0" w:space="0" w:color="auto"/>
        <w:right w:val="none" w:sz="0" w:space="0" w:color="auto"/>
      </w:divBdr>
    </w:div>
    <w:div w:id="955143181">
      <w:bodyDiv w:val="1"/>
      <w:marLeft w:val="0"/>
      <w:marRight w:val="0"/>
      <w:marTop w:val="0"/>
      <w:marBottom w:val="0"/>
      <w:divBdr>
        <w:top w:val="none" w:sz="0" w:space="0" w:color="auto"/>
        <w:left w:val="none" w:sz="0" w:space="0" w:color="auto"/>
        <w:bottom w:val="none" w:sz="0" w:space="0" w:color="auto"/>
        <w:right w:val="none" w:sz="0" w:space="0" w:color="auto"/>
      </w:divBdr>
    </w:div>
    <w:div w:id="968391774">
      <w:bodyDiv w:val="1"/>
      <w:marLeft w:val="0"/>
      <w:marRight w:val="0"/>
      <w:marTop w:val="0"/>
      <w:marBottom w:val="0"/>
      <w:divBdr>
        <w:top w:val="none" w:sz="0" w:space="0" w:color="auto"/>
        <w:left w:val="none" w:sz="0" w:space="0" w:color="auto"/>
        <w:bottom w:val="none" w:sz="0" w:space="0" w:color="auto"/>
        <w:right w:val="none" w:sz="0" w:space="0" w:color="auto"/>
      </w:divBdr>
      <w:divsChild>
        <w:div w:id="161942644">
          <w:marLeft w:val="0"/>
          <w:marRight w:val="0"/>
          <w:marTop w:val="0"/>
          <w:marBottom w:val="0"/>
          <w:divBdr>
            <w:top w:val="none" w:sz="0" w:space="0" w:color="auto"/>
            <w:left w:val="none" w:sz="0" w:space="0" w:color="auto"/>
            <w:bottom w:val="none" w:sz="0" w:space="0" w:color="auto"/>
            <w:right w:val="none" w:sz="0" w:space="0" w:color="auto"/>
          </w:divBdr>
          <w:divsChild>
            <w:div w:id="1610698434">
              <w:marLeft w:val="0"/>
              <w:marRight w:val="0"/>
              <w:marTop w:val="0"/>
              <w:marBottom w:val="0"/>
              <w:divBdr>
                <w:top w:val="none" w:sz="0" w:space="0" w:color="auto"/>
                <w:left w:val="none" w:sz="0" w:space="0" w:color="auto"/>
                <w:bottom w:val="none" w:sz="0" w:space="0" w:color="auto"/>
                <w:right w:val="none" w:sz="0" w:space="0" w:color="auto"/>
              </w:divBdr>
              <w:divsChild>
                <w:div w:id="961113905">
                  <w:marLeft w:val="0"/>
                  <w:marRight w:val="0"/>
                  <w:marTop w:val="0"/>
                  <w:marBottom w:val="0"/>
                  <w:divBdr>
                    <w:top w:val="none" w:sz="0" w:space="0" w:color="auto"/>
                    <w:left w:val="none" w:sz="0" w:space="0" w:color="auto"/>
                    <w:bottom w:val="none" w:sz="0" w:space="0" w:color="auto"/>
                    <w:right w:val="none" w:sz="0" w:space="0" w:color="auto"/>
                  </w:divBdr>
                  <w:divsChild>
                    <w:div w:id="8631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22164">
      <w:bodyDiv w:val="1"/>
      <w:marLeft w:val="0"/>
      <w:marRight w:val="0"/>
      <w:marTop w:val="0"/>
      <w:marBottom w:val="0"/>
      <w:divBdr>
        <w:top w:val="none" w:sz="0" w:space="0" w:color="auto"/>
        <w:left w:val="none" w:sz="0" w:space="0" w:color="auto"/>
        <w:bottom w:val="none" w:sz="0" w:space="0" w:color="auto"/>
        <w:right w:val="none" w:sz="0" w:space="0" w:color="auto"/>
      </w:divBdr>
      <w:divsChild>
        <w:div w:id="11424115">
          <w:marLeft w:val="0"/>
          <w:marRight w:val="0"/>
          <w:marTop w:val="0"/>
          <w:marBottom w:val="0"/>
          <w:divBdr>
            <w:top w:val="none" w:sz="0" w:space="0" w:color="auto"/>
            <w:left w:val="none" w:sz="0" w:space="0" w:color="auto"/>
            <w:bottom w:val="none" w:sz="0" w:space="0" w:color="auto"/>
            <w:right w:val="none" w:sz="0" w:space="0" w:color="auto"/>
          </w:divBdr>
          <w:divsChild>
            <w:div w:id="46221807">
              <w:marLeft w:val="0"/>
              <w:marRight w:val="0"/>
              <w:marTop w:val="0"/>
              <w:marBottom w:val="0"/>
              <w:divBdr>
                <w:top w:val="none" w:sz="0" w:space="0" w:color="auto"/>
                <w:left w:val="none" w:sz="0" w:space="0" w:color="auto"/>
                <w:bottom w:val="none" w:sz="0" w:space="0" w:color="auto"/>
                <w:right w:val="none" w:sz="0" w:space="0" w:color="auto"/>
              </w:divBdr>
              <w:divsChild>
                <w:div w:id="1441142602">
                  <w:marLeft w:val="0"/>
                  <w:marRight w:val="0"/>
                  <w:marTop w:val="0"/>
                  <w:marBottom w:val="0"/>
                  <w:divBdr>
                    <w:top w:val="none" w:sz="0" w:space="0" w:color="auto"/>
                    <w:left w:val="none" w:sz="0" w:space="0" w:color="auto"/>
                    <w:bottom w:val="none" w:sz="0" w:space="0" w:color="auto"/>
                    <w:right w:val="none" w:sz="0" w:space="0" w:color="auto"/>
                  </w:divBdr>
                  <w:divsChild>
                    <w:div w:id="19613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49888">
      <w:bodyDiv w:val="1"/>
      <w:marLeft w:val="0"/>
      <w:marRight w:val="0"/>
      <w:marTop w:val="0"/>
      <w:marBottom w:val="0"/>
      <w:divBdr>
        <w:top w:val="none" w:sz="0" w:space="0" w:color="auto"/>
        <w:left w:val="none" w:sz="0" w:space="0" w:color="auto"/>
        <w:bottom w:val="none" w:sz="0" w:space="0" w:color="auto"/>
        <w:right w:val="none" w:sz="0" w:space="0" w:color="auto"/>
      </w:divBdr>
      <w:divsChild>
        <w:div w:id="1443307227">
          <w:marLeft w:val="0"/>
          <w:marRight w:val="0"/>
          <w:marTop w:val="0"/>
          <w:marBottom w:val="0"/>
          <w:divBdr>
            <w:top w:val="none" w:sz="0" w:space="0" w:color="auto"/>
            <w:left w:val="none" w:sz="0" w:space="0" w:color="auto"/>
            <w:bottom w:val="none" w:sz="0" w:space="0" w:color="auto"/>
            <w:right w:val="none" w:sz="0" w:space="0" w:color="auto"/>
          </w:divBdr>
          <w:divsChild>
            <w:div w:id="2020541139">
              <w:marLeft w:val="0"/>
              <w:marRight w:val="0"/>
              <w:marTop w:val="0"/>
              <w:marBottom w:val="0"/>
              <w:divBdr>
                <w:top w:val="none" w:sz="0" w:space="0" w:color="auto"/>
                <w:left w:val="none" w:sz="0" w:space="0" w:color="auto"/>
                <w:bottom w:val="none" w:sz="0" w:space="0" w:color="auto"/>
                <w:right w:val="none" w:sz="0" w:space="0" w:color="auto"/>
              </w:divBdr>
              <w:divsChild>
                <w:div w:id="1386180966">
                  <w:marLeft w:val="0"/>
                  <w:marRight w:val="0"/>
                  <w:marTop w:val="0"/>
                  <w:marBottom w:val="0"/>
                  <w:divBdr>
                    <w:top w:val="none" w:sz="0" w:space="0" w:color="auto"/>
                    <w:left w:val="none" w:sz="0" w:space="0" w:color="auto"/>
                    <w:bottom w:val="none" w:sz="0" w:space="0" w:color="auto"/>
                    <w:right w:val="none" w:sz="0" w:space="0" w:color="auto"/>
                  </w:divBdr>
                  <w:divsChild>
                    <w:div w:id="10297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227402">
      <w:bodyDiv w:val="1"/>
      <w:marLeft w:val="0"/>
      <w:marRight w:val="0"/>
      <w:marTop w:val="0"/>
      <w:marBottom w:val="0"/>
      <w:divBdr>
        <w:top w:val="none" w:sz="0" w:space="0" w:color="auto"/>
        <w:left w:val="none" w:sz="0" w:space="0" w:color="auto"/>
        <w:bottom w:val="none" w:sz="0" w:space="0" w:color="auto"/>
        <w:right w:val="none" w:sz="0" w:space="0" w:color="auto"/>
      </w:divBdr>
      <w:divsChild>
        <w:div w:id="1305626811">
          <w:marLeft w:val="0"/>
          <w:marRight w:val="0"/>
          <w:marTop w:val="0"/>
          <w:marBottom w:val="0"/>
          <w:divBdr>
            <w:top w:val="none" w:sz="0" w:space="0" w:color="auto"/>
            <w:left w:val="none" w:sz="0" w:space="0" w:color="auto"/>
            <w:bottom w:val="none" w:sz="0" w:space="0" w:color="auto"/>
            <w:right w:val="none" w:sz="0" w:space="0" w:color="auto"/>
          </w:divBdr>
          <w:divsChild>
            <w:div w:id="211699625">
              <w:marLeft w:val="0"/>
              <w:marRight w:val="0"/>
              <w:marTop w:val="0"/>
              <w:marBottom w:val="0"/>
              <w:divBdr>
                <w:top w:val="none" w:sz="0" w:space="0" w:color="auto"/>
                <w:left w:val="none" w:sz="0" w:space="0" w:color="auto"/>
                <w:bottom w:val="none" w:sz="0" w:space="0" w:color="auto"/>
                <w:right w:val="none" w:sz="0" w:space="0" w:color="auto"/>
              </w:divBdr>
              <w:divsChild>
                <w:div w:id="1378973658">
                  <w:marLeft w:val="0"/>
                  <w:marRight w:val="0"/>
                  <w:marTop w:val="0"/>
                  <w:marBottom w:val="0"/>
                  <w:divBdr>
                    <w:top w:val="none" w:sz="0" w:space="0" w:color="auto"/>
                    <w:left w:val="none" w:sz="0" w:space="0" w:color="auto"/>
                    <w:bottom w:val="none" w:sz="0" w:space="0" w:color="auto"/>
                    <w:right w:val="none" w:sz="0" w:space="0" w:color="auto"/>
                  </w:divBdr>
                  <w:divsChild>
                    <w:div w:id="5340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30199">
      <w:bodyDiv w:val="1"/>
      <w:marLeft w:val="0"/>
      <w:marRight w:val="0"/>
      <w:marTop w:val="0"/>
      <w:marBottom w:val="0"/>
      <w:divBdr>
        <w:top w:val="none" w:sz="0" w:space="0" w:color="auto"/>
        <w:left w:val="none" w:sz="0" w:space="0" w:color="auto"/>
        <w:bottom w:val="none" w:sz="0" w:space="0" w:color="auto"/>
        <w:right w:val="none" w:sz="0" w:space="0" w:color="auto"/>
      </w:divBdr>
    </w:div>
    <w:div w:id="1146122582">
      <w:bodyDiv w:val="1"/>
      <w:marLeft w:val="0"/>
      <w:marRight w:val="0"/>
      <w:marTop w:val="0"/>
      <w:marBottom w:val="0"/>
      <w:divBdr>
        <w:top w:val="none" w:sz="0" w:space="0" w:color="auto"/>
        <w:left w:val="none" w:sz="0" w:space="0" w:color="auto"/>
        <w:bottom w:val="none" w:sz="0" w:space="0" w:color="auto"/>
        <w:right w:val="none" w:sz="0" w:space="0" w:color="auto"/>
      </w:divBdr>
      <w:divsChild>
        <w:div w:id="816845680">
          <w:marLeft w:val="0"/>
          <w:marRight w:val="0"/>
          <w:marTop w:val="0"/>
          <w:marBottom w:val="0"/>
          <w:divBdr>
            <w:top w:val="none" w:sz="0" w:space="0" w:color="auto"/>
            <w:left w:val="none" w:sz="0" w:space="0" w:color="auto"/>
            <w:bottom w:val="none" w:sz="0" w:space="0" w:color="auto"/>
            <w:right w:val="none" w:sz="0" w:space="0" w:color="auto"/>
          </w:divBdr>
          <w:divsChild>
            <w:div w:id="240795510">
              <w:marLeft w:val="0"/>
              <w:marRight w:val="0"/>
              <w:marTop w:val="0"/>
              <w:marBottom w:val="0"/>
              <w:divBdr>
                <w:top w:val="none" w:sz="0" w:space="0" w:color="auto"/>
                <w:left w:val="none" w:sz="0" w:space="0" w:color="auto"/>
                <w:bottom w:val="none" w:sz="0" w:space="0" w:color="auto"/>
                <w:right w:val="none" w:sz="0" w:space="0" w:color="auto"/>
              </w:divBdr>
              <w:divsChild>
                <w:div w:id="905918421">
                  <w:marLeft w:val="0"/>
                  <w:marRight w:val="0"/>
                  <w:marTop w:val="0"/>
                  <w:marBottom w:val="0"/>
                  <w:divBdr>
                    <w:top w:val="none" w:sz="0" w:space="0" w:color="auto"/>
                    <w:left w:val="none" w:sz="0" w:space="0" w:color="auto"/>
                    <w:bottom w:val="none" w:sz="0" w:space="0" w:color="auto"/>
                    <w:right w:val="none" w:sz="0" w:space="0" w:color="auto"/>
                  </w:divBdr>
                  <w:divsChild>
                    <w:div w:id="7836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73998">
      <w:bodyDiv w:val="1"/>
      <w:marLeft w:val="0"/>
      <w:marRight w:val="0"/>
      <w:marTop w:val="0"/>
      <w:marBottom w:val="0"/>
      <w:divBdr>
        <w:top w:val="none" w:sz="0" w:space="0" w:color="auto"/>
        <w:left w:val="none" w:sz="0" w:space="0" w:color="auto"/>
        <w:bottom w:val="none" w:sz="0" w:space="0" w:color="auto"/>
        <w:right w:val="none" w:sz="0" w:space="0" w:color="auto"/>
      </w:divBdr>
    </w:div>
    <w:div w:id="1157110275">
      <w:bodyDiv w:val="1"/>
      <w:marLeft w:val="0"/>
      <w:marRight w:val="0"/>
      <w:marTop w:val="0"/>
      <w:marBottom w:val="0"/>
      <w:divBdr>
        <w:top w:val="none" w:sz="0" w:space="0" w:color="auto"/>
        <w:left w:val="none" w:sz="0" w:space="0" w:color="auto"/>
        <w:bottom w:val="none" w:sz="0" w:space="0" w:color="auto"/>
        <w:right w:val="none" w:sz="0" w:space="0" w:color="auto"/>
      </w:divBdr>
      <w:divsChild>
        <w:div w:id="515192734">
          <w:marLeft w:val="0"/>
          <w:marRight w:val="0"/>
          <w:marTop w:val="0"/>
          <w:marBottom w:val="0"/>
          <w:divBdr>
            <w:top w:val="none" w:sz="0" w:space="0" w:color="auto"/>
            <w:left w:val="none" w:sz="0" w:space="0" w:color="auto"/>
            <w:bottom w:val="none" w:sz="0" w:space="0" w:color="auto"/>
            <w:right w:val="none" w:sz="0" w:space="0" w:color="auto"/>
          </w:divBdr>
          <w:divsChild>
            <w:div w:id="1678849158">
              <w:marLeft w:val="0"/>
              <w:marRight w:val="0"/>
              <w:marTop w:val="0"/>
              <w:marBottom w:val="0"/>
              <w:divBdr>
                <w:top w:val="none" w:sz="0" w:space="0" w:color="auto"/>
                <w:left w:val="none" w:sz="0" w:space="0" w:color="auto"/>
                <w:bottom w:val="none" w:sz="0" w:space="0" w:color="auto"/>
                <w:right w:val="none" w:sz="0" w:space="0" w:color="auto"/>
              </w:divBdr>
              <w:divsChild>
                <w:div w:id="1454787385">
                  <w:marLeft w:val="0"/>
                  <w:marRight w:val="0"/>
                  <w:marTop w:val="0"/>
                  <w:marBottom w:val="0"/>
                  <w:divBdr>
                    <w:top w:val="none" w:sz="0" w:space="0" w:color="auto"/>
                    <w:left w:val="none" w:sz="0" w:space="0" w:color="auto"/>
                    <w:bottom w:val="none" w:sz="0" w:space="0" w:color="auto"/>
                    <w:right w:val="none" w:sz="0" w:space="0" w:color="auto"/>
                  </w:divBdr>
                  <w:divsChild>
                    <w:div w:id="12579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37335">
      <w:bodyDiv w:val="1"/>
      <w:marLeft w:val="0"/>
      <w:marRight w:val="0"/>
      <w:marTop w:val="0"/>
      <w:marBottom w:val="0"/>
      <w:divBdr>
        <w:top w:val="none" w:sz="0" w:space="0" w:color="auto"/>
        <w:left w:val="none" w:sz="0" w:space="0" w:color="auto"/>
        <w:bottom w:val="none" w:sz="0" w:space="0" w:color="auto"/>
        <w:right w:val="none" w:sz="0" w:space="0" w:color="auto"/>
      </w:divBdr>
      <w:divsChild>
        <w:div w:id="274866717">
          <w:marLeft w:val="0"/>
          <w:marRight w:val="0"/>
          <w:marTop w:val="0"/>
          <w:marBottom w:val="0"/>
          <w:divBdr>
            <w:top w:val="none" w:sz="0" w:space="0" w:color="auto"/>
            <w:left w:val="none" w:sz="0" w:space="0" w:color="auto"/>
            <w:bottom w:val="none" w:sz="0" w:space="0" w:color="auto"/>
            <w:right w:val="none" w:sz="0" w:space="0" w:color="auto"/>
          </w:divBdr>
          <w:divsChild>
            <w:div w:id="1907448555">
              <w:marLeft w:val="0"/>
              <w:marRight w:val="0"/>
              <w:marTop w:val="0"/>
              <w:marBottom w:val="0"/>
              <w:divBdr>
                <w:top w:val="none" w:sz="0" w:space="0" w:color="auto"/>
                <w:left w:val="none" w:sz="0" w:space="0" w:color="auto"/>
                <w:bottom w:val="none" w:sz="0" w:space="0" w:color="auto"/>
                <w:right w:val="none" w:sz="0" w:space="0" w:color="auto"/>
              </w:divBdr>
              <w:divsChild>
                <w:div w:id="1094664630">
                  <w:marLeft w:val="0"/>
                  <w:marRight w:val="0"/>
                  <w:marTop w:val="0"/>
                  <w:marBottom w:val="0"/>
                  <w:divBdr>
                    <w:top w:val="none" w:sz="0" w:space="0" w:color="auto"/>
                    <w:left w:val="none" w:sz="0" w:space="0" w:color="auto"/>
                    <w:bottom w:val="none" w:sz="0" w:space="0" w:color="auto"/>
                    <w:right w:val="none" w:sz="0" w:space="0" w:color="auto"/>
                  </w:divBdr>
                  <w:divsChild>
                    <w:div w:id="13928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654708">
      <w:bodyDiv w:val="1"/>
      <w:marLeft w:val="0"/>
      <w:marRight w:val="0"/>
      <w:marTop w:val="0"/>
      <w:marBottom w:val="0"/>
      <w:divBdr>
        <w:top w:val="none" w:sz="0" w:space="0" w:color="auto"/>
        <w:left w:val="none" w:sz="0" w:space="0" w:color="auto"/>
        <w:bottom w:val="none" w:sz="0" w:space="0" w:color="auto"/>
        <w:right w:val="none" w:sz="0" w:space="0" w:color="auto"/>
      </w:divBdr>
      <w:divsChild>
        <w:div w:id="165292073">
          <w:marLeft w:val="0"/>
          <w:marRight w:val="0"/>
          <w:marTop w:val="0"/>
          <w:marBottom w:val="0"/>
          <w:divBdr>
            <w:top w:val="none" w:sz="0" w:space="0" w:color="auto"/>
            <w:left w:val="none" w:sz="0" w:space="0" w:color="auto"/>
            <w:bottom w:val="none" w:sz="0" w:space="0" w:color="auto"/>
            <w:right w:val="none" w:sz="0" w:space="0" w:color="auto"/>
          </w:divBdr>
          <w:divsChild>
            <w:div w:id="1182357791">
              <w:marLeft w:val="0"/>
              <w:marRight w:val="0"/>
              <w:marTop w:val="0"/>
              <w:marBottom w:val="0"/>
              <w:divBdr>
                <w:top w:val="none" w:sz="0" w:space="0" w:color="auto"/>
                <w:left w:val="none" w:sz="0" w:space="0" w:color="auto"/>
                <w:bottom w:val="none" w:sz="0" w:space="0" w:color="auto"/>
                <w:right w:val="none" w:sz="0" w:space="0" w:color="auto"/>
              </w:divBdr>
              <w:divsChild>
                <w:div w:id="91245725">
                  <w:marLeft w:val="0"/>
                  <w:marRight w:val="0"/>
                  <w:marTop w:val="0"/>
                  <w:marBottom w:val="0"/>
                  <w:divBdr>
                    <w:top w:val="none" w:sz="0" w:space="0" w:color="auto"/>
                    <w:left w:val="none" w:sz="0" w:space="0" w:color="auto"/>
                    <w:bottom w:val="none" w:sz="0" w:space="0" w:color="auto"/>
                    <w:right w:val="none" w:sz="0" w:space="0" w:color="auto"/>
                  </w:divBdr>
                  <w:divsChild>
                    <w:div w:id="4352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869936">
      <w:bodyDiv w:val="1"/>
      <w:marLeft w:val="0"/>
      <w:marRight w:val="0"/>
      <w:marTop w:val="0"/>
      <w:marBottom w:val="0"/>
      <w:divBdr>
        <w:top w:val="none" w:sz="0" w:space="0" w:color="auto"/>
        <w:left w:val="none" w:sz="0" w:space="0" w:color="auto"/>
        <w:bottom w:val="none" w:sz="0" w:space="0" w:color="auto"/>
        <w:right w:val="none" w:sz="0" w:space="0" w:color="auto"/>
      </w:divBdr>
      <w:divsChild>
        <w:div w:id="581255064">
          <w:marLeft w:val="0"/>
          <w:marRight w:val="0"/>
          <w:marTop w:val="0"/>
          <w:marBottom w:val="0"/>
          <w:divBdr>
            <w:top w:val="none" w:sz="0" w:space="0" w:color="auto"/>
            <w:left w:val="none" w:sz="0" w:space="0" w:color="auto"/>
            <w:bottom w:val="none" w:sz="0" w:space="0" w:color="auto"/>
            <w:right w:val="none" w:sz="0" w:space="0" w:color="auto"/>
          </w:divBdr>
          <w:divsChild>
            <w:div w:id="1048184636">
              <w:marLeft w:val="0"/>
              <w:marRight w:val="0"/>
              <w:marTop w:val="0"/>
              <w:marBottom w:val="0"/>
              <w:divBdr>
                <w:top w:val="none" w:sz="0" w:space="0" w:color="auto"/>
                <w:left w:val="none" w:sz="0" w:space="0" w:color="auto"/>
                <w:bottom w:val="none" w:sz="0" w:space="0" w:color="auto"/>
                <w:right w:val="none" w:sz="0" w:space="0" w:color="auto"/>
              </w:divBdr>
              <w:divsChild>
                <w:div w:id="770315781">
                  <w:marLeft w:val="0"/>
                  <w:marRight w:val="0"/>
                  <w:marTop w:val="0"/>
                  <w:marBottom w:val="0"/>
                  <w:divBdr>
                    <w:top w:val="none" w:sz="0" w:space="0" w:color="auto"/>
                    <w:left w:val="none" w:sz="0" w:space="0" w:color="auto"/>
                    <w:bottom w:val="none" w:sz="0" w:space="0" w:color="auto"/>
                    <w:right w:val="none" w:sz="0" w:space="0" w:color="auto"/>
                  </w:divBdr>
                  <w:divsChild>
                    <w:div w:id="8953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10937">
      <w:bodyDiv w:val="1"/>
      <w:marLeft w:val="0"/>
      <w:marRight w:val="0"/>
      <w:marTop w:val="0"/>
      <w:marBottom w:val="0"/>
      <w:divBdr>
        <w:top w:val="none" w:sz="0" w:space="0" w:color="auto"/>
        <w:left w:val="none" w:sz="0" w:space="0" w:color="auto"/>
        <w:bottom w:val="none" w:sz="0" w:space="0" w:color="auto"/>
        <w:right w:val="none" w:sz="0" w:space="0" w:color="auto"/>
      </w:divBdr>
      <w:divsChild>
        <w:div w:id="276762206">
          <w:marLeft w:val="0"/>
          <w:marRight w:val="0"/>
          <w:marTop w:val="0"/>
          <w:marBottom w:val="0"/>
          <w:divBdr>
            <w:top w:val="none" w:sz="0" w:space="0" w:color="auto"/>
            <w:left w:val="none" w:sz="0" w:space="0" w:color="auto"/>
            <w:bottom w:val="none" w:sz="0" w:space="0" w:color="auto"/>
            <w:right w:val="none" w:sz="0" w:space="0" w:color="auto"/>
          </w:divBdr>
          <w:divsChild>
            <w:div w:id="726148626">
              <w:marLeft w:val="0"/>
              <w:marRight w:val="0"/>
              <w:marTop w:val="0"/>
              <w:marBottom w:val="0"/>
              <w:divBdr>
                <w:top w:val="none" w:sz="0" w:space="0" w:color="auto"/>
                <w:left w:val="none" w:sz="0" w:space="0" w:color="auto"/>
                <w:bottom w:val="none" w:sz="0" w:space="0" w:color="auto"/>
                <w:right w:val="none" w:sz="0" w:space="0" w:color="auto"/>
              </w:divBdr>
              <w:divsChild>
                <w:div w:id="838499391">
                  <w:marLeft w:val="0"/>
                  <w:marRight w:val="0"/>
                  <w:marTop w:val="0"/>
                  <w:marBottom w:val="0"/>
                  <w:divBdr>
                    <w:top w:val="none" w:sz="0" w:space="0" w:color="auto"/>
                    <w:left w:val="none" w:sz="0" w:space="0" w:color="auto"/>
                    <w:bottom w:val="none" w:sz="0" w:space="0" w:color="auto"/>
                    <w:right w:val="none" w:sz="0" w:space="0" w:color="auto"/>
                  </w:divBdr>
                  <w:divsChild>
                    <w:div w:id="3572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7747">
      <w:bodyDiv w:val="1"/>
      <w:marLeft w:val="0"/>
      <w:marRight w:val="0"/>
      <w:marTop w:val="0"/>
      <w:marBottom w:val="0"/>
      <w:divBdr>
        <w:top w:val="none" w:sz="0" w:space="0" w:color="auto"/>
        <w:left w:val="none" w:sz="0" w:space="0" w:color="auto"/>
        <w:bottom w:val="none" w:sz="0" w:space="0" w:color="auto"/>
        <w:right w:val="none" w:sz="0" w:space="0" w:color="auto"/>
      </w:divBdr>
      <w:divsChild>
        <w:div w:id="945842512">
          <w:marLeft w:val="0"/>
          <w:marRight w:val="0"/>
          <w:marTop w:val="0"/>
          <w:marBottom w:val="0"/>
          <w:divBdr>
            <w:top w:val="none" w:sz="0" w:space="0" w:color="auto"/>
            <w:left w:val="none" w:sz="0" w:space="0" w:color="auto"/>
            <w:bottom w:val="none" w:sz="0" w:space="0" w:color="auto"/>
            <w:right w:val="none" w:sz="0" w:space="0" w:color="auto"/>
          </w:divBdr>
          <w:divsChild>
            <w:div w:id="1401440549">
              <w:marLeft w:val="0"/>
              <w:marRight w:val="0"/>
              <w:marTop w:val="0"/>
              <w:marBottom w:val="0"/>
              <w:divBdr>
                <w:top w:val="none" w:sz="0" w:space="0" w:color="auto"/>
                <w:left w:val="none" w:sz="0" w:space="0" w:color="auto"/>
                <w:bottom w:val="none" w:sz="0" w:space="0" w:color="auto"/>
                <w:right w:val="none" w:sz="0" w:space="0" w:color="auto"/>
              </w:divBdr>
              <w:divsChild>
                <w:div w:id="1957445442">
                  <w:marLeft w:val="0"/>
                  <w:marRight w:val="0"/>
                  <w:marTop w:val="0"/>
                  <w:marBottom w:val="0"/>
                  <w:divBdr>
                    <w:top w:val="none" w:sz="0" w:space="0" w:color="auto"/>
                    <w:left w:val="none" w:sz="0" w:space="0" w:color="auto"/>
                    <w:bottom w:val="none" w:sz="0" w:space="0" w:color="auto"/>
                    <w:right w:val="none" w:sz="0" w:space="0" w:color="auto"/>
                  </w:divBdr>
                  <w:divsChild>
                    <w:div w:id="2584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992431">
      <w:bodyDiv w:val="1"/>
      <w:marLeft w:val="0"/>
      <w:marRight w:val="0"/>
      <w:marTop w:val="0"/>
      <w:marBottom w:val="0"/>
      <w:divBdr>
        <w:top w:val="none" w:sz="0" w:space="0" w:color="auto"/>
        <w:left w:val="none" w:sz="0" w:space="0" w:color="auto"/>
        <w:bottom w:val="none" w:sz="0" w:space="0" w:color="auto"/>
        <w:right w:val="none" w:sz="0" w:space="0" w:color="auto"/>
      </w:divBdr>
      <w:divsChild>
        <w:div w:id="1811900055">
          <w:marLeft w:val="0"/>
          <w:marRight w:val="0"/>
          <w:marTop w:val="0"/>
          <w:marBottom w:val="0"/>
          <w:divBdr>
            <w:top w:val="none" w:sz="0" w:space="0" w:color="auto"/>
            <w:left w:val="none" w:sz="0" w:space="0" w:color="auto"/>
            <w:bottom w:val="none" w:sz="0" w:space="0" w:color="auto"/>
            <w:right w:val="none" w:sz="0" w:space="0" w:color="auto"/>
          </w:divBdr>
          <w:divsChild>
            <w:div w:id="1642077926">
              <w:marLeft w:val="0"/>
              <w:marRight w:val="0"/>
              <w:marTop w:val="0"/>
              <w:marBottom w:val="0"/>
              <w:divBdr>
                <w:top w:val="none" w:sz="0" w:space="0" w:color="auto"/>
                <w:left w:val="none" w:sz="0" w:space="0" w:color="auto"/>
                <w:bottom w:val="none" w:sz="0" w:space="0" w:color="auto"/>
                <w:right w:val="none" w:sz="0" w:space="0" w:color="auto"/>
              </w:divBdr>
              <w:divsChild>
                <w:div w:id="804280696">
                  <w:marLeft w:val="0"/>
                  <w:marRight w:val="0"/>
                  <w:marTop w:val="0"/>
                  <w:marBottom w:val="0"/>
                  <w:divBdr>
                    <w:top w:val="none" w:sz="0" w:space="0" w:color="auto"/>
                    <w:left w:val="none" w:sz="0" w:space="0" w:color="auto"/>
                    <w:bottom w:val="none" w:sz="0" w:space="0" w:color="auto"/>
                    <w:right w:val="none" w:sz="0" w:space="0" w:color="auto"/>
                  </w:divBdr>
                  <w:divsChild>
                    <w:div w:id="4845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74590">
      <w:bodyDiv w:val="1"/>
      <w:marLeft w:val="0"/>
      <w:marRight w:val="0"/>
      <w:marTop w:val="0"/>
      <w:marBottom w:val="0"/>
      <w:divBdr>
        <w:top w:val="none" w:sz="0" w:space="0" w:color="auto"/>
        <w:left w:val="none" w:sz="0" w:space="0" w:color="auto"/>
        <w:bottom w:val="none" w:sz="0" w:space="0" w:color="auto"/>
        <w:right w:val="none" w:sz="0" w:space="0" w:color="auto"/>
      </w:divBdr>
      <w:divsChild>
        <w:div w:id="1780686836">
          <w:marLeft w:val="0"/>
          <w:marRight w:val="0"/>
          <w:marTop w:val="0"/>
          <w:marBottom w:val="0"/>
          <w:divBdr>
            <w:top w:val="none" w:sz="0" w:space="0" w:color="auto"/>
            <w:left w:val="none" w:sz="0" w:space="0" w:color="auto"/>
            <w:bottom w:val="none" w:sz="0" w:space="0" w:color="auto"/>
            <w:right w:val="none" w:sz="0" w:space="0" w:color="auto"/>
          </w:divBdr>
          <w:divsChild>
            <w:div w:id="709721410">
              <w:marLeft w:val="0"/>
              <w:marRight w:val="0"/>
              <w:marTop w:val="0"/>
              <w:marBottom w:val="0"/>
              <w:divBdr>
                <w:top w:val="none" w:sz="0" w:space="0" w:color="auto"/>
                <w:left w:val="none" w:sz="0" w:space="0" w:color="auto"/>
                <w:bottom w:val="none" w:sz="0" w:space="0" w:color="auto"/>
                <w:right w:val="none" w:sz="0" w:space="0" w:color="auto"/>
              </w:divBdr>
              <w:divsChild>
                <w:div w:id="352347795">
                  <w:marLeft w:val="0"/>
                  <w:marRight w:val="0"/>
                  <w:marTop w:val="0"/>
                  <w:marBottom w:val="0"/>
                  <w:divBdr>
                    <w:top w:val="none" w:sz="0" w:space="0" w:color="auto"/>
                    <w:left w:val="none" w:sz="0" w:space="0" w:color="auto"/>
                    <w:bottom w:val="none" w:sz="0" w:space="0" w:color="auto"/>
                    <w:right w:val="none" w:sz="0" w:space="0" w:color="auto"/>
                  </w:divBdr>
                  <w:divsChild>
                    <w:div w:id="2098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09243">
      <w:bodyDiv w:val="1"/>
      <w:marLeft w:val="0"/>
      <w:marRight w:val="0"/>
      <w:marTop w:val="0"/>
      <w:marBottom w:val="0"/>
      <w:divBdr>
        <w:top w:val="none" w:sz="0" w:space="0" w:color="auto"/>
        <w:left w:val="none" w:sz="0" w:space="0" w:color="auto"/>
        <w:bottom w:val="none" w:sz="0" w:space="0" w:color="auto"/>
        <w:right w:val="none" w:sz="0" w:space="0" w:color="auto"/>
      </w:divBdr>
    </w:div>
    <w:div w:id="1413620071">
      <w:bodyDiv w:val="1"/>
      <w:marLeft w:val="0"/>
      <w:marRight w:val="0"/>
      <w:marTop w:val="0"/>
      <w:marBottom w:val="0"/>
      <w:divBdr>
        <w:top w:val="none" w:sz="0" w:space="0" w:color="auto"/>
        <w:left w:val="none" w:sz="0" w:space="0" w:color="auto"/>
        <w:bottom w:val="none" w:sz="0" w:space="0" w:color="auto"/>
        <w:right w:val="none" w:sz="0" w:space="0" w:color="auto"/>
      </w:divBdr>
    </w:div>
    <w:div w:id="1413772550">
      <w:bodyDiv w:val="1"/>
      <w:marLeft w:val="0"/>
      <w:marRight w:val="0"/>
      <w:marTop w:val="0"/>
      <w:marBottom w:val="0"/>
      <w:divBdr>
        <w:top w:val="none" w:sz="0" w:space="0" w:color="auto"/>
        <w:left w:val="none" w:sz="0" w:space="0" w:color="auto"/>
        <w:bottom w:val="none" w:sz="0" w:space="0" w:color="auto"/>
        <w:right w:val="none" w:sz="0" w:space="0" w:color="auto"/>
      </w:divBdr>
    </w:div>
    <w:div w:id="1434940088">
      <w:bodyDiv w:val="1"/>
      <w:marLeft w:val="0"/>
      <w:marRight w:val="0"/>
      <w:marTop w:val="0"/>
      <w:marBottom w:val="0"/>
      <w:divBdr>
        <w:top w:val="none" w:sz="0" w:space="0" w:color="auto"/>
        <w:left w:val="none" w:sz="0" w:space="0" w:color="auto"/>
        <w:bottom w:val="none" w:sz="0" w:space="0" w:color="auto"/>
        <w:right w:val="none" w:sz="0" w:space="0" w:color="auto"/>
      </w:divBdr>
      <w:divsChild>
        <w:div w:id="209851806">
          <w:marLeft w:val="0"/>
          <w:marRight w:val="0"/>
          <w:marTop w:val="0"/>
          <w:marBottom w:val="0"/>
          <w:divBdr>
            <w:top w:val="none" w:sz="0" w:space="0" w:color="auto"/>
            <w:left w:val="none" w:sz="0" w:space="0" w:color="auto"/>
            <w:bottom w:val="none" w:sz="0" w:space="0" w:color="auto"/>
            <w:right w:val="none" w:sz="0" w:space="0" w:color="auto"/>
          </w:divBdr>
          <w:divsChild>
            <w:div w:id="1852449244">
              <w:marLeft w:val="0"/>
              <w:marRight w:val="0"/>
              <w:marTop w:val="0"/>
              <w:marBottom w:val="0"/>
              <w:divBdr>
                <w:top w:val="none" w:sz="0" w:space="0" w:color="auto"/>
                <w:left w:val="none" w:sz="0" w:space="0" w:color="auto"/>
                <w:bottom w:val="none" w:sz="0" w:space="0" w:color="auto"/>
                <w:right w:val="none" w:sz="0" w:space="0" w:color="auto"/>
              </w:divBdr>
              <w:divsChild>
                <w:div w:id="1039092470">
                  <w:marLeft w:val="0"/>
                  <w:marRight w:val="0"/>
                  <w:marTop w:val="0"/>
                  <w:marBottom w:val="0"/>
                  <w:divBdr>
                    <w:top w:val="none" w:sz="0" w:space="0" w:color="auto"/>
                    <w:left w:val="none" w:sz="0" w:space="0" w:color="auto"/>
                    <w:bottom w:val="none" w:sz="0" w:space="0" w:color="auto"/>
                    <w:right w:val="none" w:sz="0" w:space="0" w:color="auto"/>
                  </w:divBdr>
                  <w:divsChild>
                    <w:div w:id="34297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069225">
      <w:bodyDiv w:val="1"/>
      <w:marLeft w:val="0"/>
      <w:marRight w:val="0"/>
      <w:marTop w:val="0"/>
      <w:marBottom w:val="0"/>
      <w:divBdr>
        <w:top w:val="none" w:sz="0" w:space="0" w:color="auto"/>
        <w:left w:val="none" w:sz="0" w:space="0" w:color="auto"/>
        <w:bottom w:val="none" w:sz="0" w:space="0" w:color="auto"/>
        <w:right w:val="none" w:sz="0" w:space="0" w:color="auto"/>
      </w:divBdr>
    </w:div>
    <w:div w:id="1470586251">
      <w:bodyDiv w:val="1"/>
      <w:marLeft w:val="0"/>
      <w:marRight w:val="0"/>
      <w:marTop w:val="0"/>
      <w:marBottom w:val="0"/>
      <w:divBdr>
        <w:top w:val="none" w:sz="0" w:space="0" w:color="auto"/>
        <w:left w:val="none" w:sz="0" w:space="0" w:color="auto"/>
        <w:bottom w:val="none" w:sz="0" w:space="0" w:color="auto"/>
        <w:right w:val="none" w:sz="0" w:space="0" w:color="auto"/>
      </w:divBdr>
    </w:div>
    <w:div w:id="1497652918">
      <w:bodyDiv w:val="1"/>
      <w:marLeft w:val="0"/>
      <w:marRight w:val="0"/>
      <w:marTop w:val="0"/>
      <w:marBottom w:val="0"/>
      <w:divBdr>
        <w:top w:val="none" w:sz="0" w:space="0" w:color="auto"/>
        <w:left w:val="none" w:sz="0" w:space="0" w:color="auto"/>
        <w:bottom w:val="none" w:sz="0" w:space="0" w:color="auto"/>
        <w:right w:val="none" w:sz="0" w:space="0" w:color="auto"/>
      </w:divBdr>
    </w:div>
    <w:div w:id="1531336171">
      <w:bodyDiv w:val="1"/>
      <w:marLeft w:val="0"/>
      <w:marRight w:val="0"/>
      <w:marTop w:val="0"/>
      <w:marBottom w:val="0"/>
      <w:divBdr>
        <w:top w:val="none" w:sz="0" w:space="0" w:color="auto"/>
        <w:left w:val="none" w:sz="0" w:space="0" w:color="auto"/>
        <w:bottom w:val="none" w:sz="0" w:space="0" w:color="auto"/>
        <w:right w:val="none" w:sz="0" w:space="0" w:color="auto"/>
      </w:divBdr>
      <w:divsChild>
        <w:div w:id="1336304005">
          <w:marLeft w:val="0"/>
          <w:marRight w:val="0"/>
          <w:marTop w:val="0"/>
          <w:marBottom w:val="0"/>
          <w:divBdr>
            <w:top w:val="none" w:sz="0" w:space="0" w:color="auto"/>
            <w:left w:val="none" w:sz="0" w:space="0" w:color="auto"/>
            <w:bottom w:val="none" w:sz="0" w:space="0" w:color="auto"/>
            <w:right w:val="none" w:sz="0" w:space="0" w:color="auto"/>
          </w:divBdr>
          <w:divsChild>
            <w:div w:id="705109096">
              <w:marLeft w:val="0"/>
              <w:marRight w:val="0"/>
              <w:marTop w:val="0"/>
              <w:marBottom w:val="0"/>
              <w:divBdr>
                <w:top w:val="none" w:sz="0" w:space="0" w:color="auto"/>
                <w:left w:val="none" w:sz="0" w:space="0" w:color="auto"/>
                <w:bottom w:val="none" w:sz="0" w:space="0" w:color="auto"/>
                <w:right w:val="none" w:sz="0" w:space="0" w:color="auto"/>
              </w:divBdr>
              <w:divsChild>
                <w:div w:id="1741707084">
                  <w:marLeft w:val="0"/>
                  <w:marRight w:val="0"/>
                  <w:marTop w:val="0"/>
                  <w:marBottom w:val="0"/>
                  <w:divBdr>
                    <w:top w:val="none" w:sz="0" w:space="0" w:color="auto"/>
                    <w:left w:val="none" w:sz="0" w:space="0" w:color="auto"/>
                    <w:bottom w:val="none" w:sz="0" w:space="0" w:color="auto"/>
                    <w:right w:val="none" w:sz="0" w:space="0" w:color="auto"/>
                  </w:divBdr>
                  <w:divsChild>
                    <w:div w:id="63780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44089">
      <w:bodyDiv w:val="1"/>
      <w:marLeft w:val="0"/>
      <w:marRight w:val="0"/>
      <w:marTop w:val="0"/>
      <w:marBottom w:val="0"/>
      <w:divBdr>
        <w:top w:val="none" w:sz="0" w:space="0" w:color="auto"/>
        <w:left w:val="none" w:sz="0" w:space="0" w:color="auto"/>
        <w:bottom w:val="none" w:sz="0" w:space="0" w:color="auto"/>
        <w:right w:val="none" w:sz="0" w:space="0" w:color="auto"/>
      </w:divBdr>
      <w:divsChild>
        <w:div w:id="1834028669">
          <w:marLeft w:val="0"/>
          <w:marRight w:val="0"/>
          <w:marTop w:val="0"/>
          <w:marBottom w:val="0"/>
          <w:divBdr>
            <w:top w:val="none" w:sz="0" w:space="0" w:color="auto"/>
            <w:left w:val="none" w:sz="0" w:space="0" w:color="auto"/>
            <w:bottom w:val="none" w:sz="0" w:space="0" w:color="auto"/>
            <w:right w:val="none" w:sz="0" w:space="0" w:color="auto"/>
          </w:divBdr>
          <w:divsChild>
            <w:div w:id="2038654462">
              <w:marLeft w:val="0"/>
              <w:marRight w:val="0"/>
              <w:marTop w:val="0"/>
              <w:marBottom w:val="0"/>
              <w:divBdr>
                <w:top w:val="none" w:sz="0" w:space="0" w:color="auto"/>
                <w:left w:val="none" w:sz="0" w:space="0" w:color="auto"/>
                <w:bottom w:val="none" w:sz="0" w:space="0" w:color="auto"/>
                <w:right w:val="none" w:sz="0" w:space="0" w:color="auto"/>
              </w:divBdr>
              <w:divsChild>
                <w:div w:id="1509834489">
                  <w:marLeft w:val="0"/>
                  <w:marRight w:val="0"/>
                  <w:marTop w:val="0"/>
                  <w:marBottom w:val="0"/>
                  <w:divBdr>
                    <w:top w:val="none" w:sz="0" w:space="0" w:color="auto"/>
                    <w:left w:val="none" w:sz="0" w:space="0" w:color="auto"/>
                    <w:bottom w:val="none" w:sz="0" w:space="0" w:color="auto"/>
                    <w:right w:val="none" w:sz="0" w:space="0" w:color="auto"/>
                  </w:divBdr>
                  <w:divsChild>
                    <w:div w:id="20969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3843">
      <w:bodyDiv w:val="1"/>
      <w:marLeft w:val="0"/>
      <w:marRight w:val="0"/>
      <w:marTop w:val="0"/>
      <w:marBottom w:val="0"/>
      <w:divBdr>
        <w:top w:val="none" w:sz="0" w:space="0" w:color="auto"/>
        <w:left w:val="none" w:sz="0" w:space="0" w:color="auto"/>
        <w:bottom w:val="none" w:sz="0" w:space="0" w:color="auto"/>
        <w:right w:val="none" w:sz="0" w:space="0" w:color="auto"/>
      </w:divBdr>
    </w:div>
    <w:div w:id="1610308976">
      <w:bodyDiv w:val="1"/>
      <w:marLeft w:val="0"/>
      <w:marRight w:val="0"/>
      <w:marTop w:val="0"/>
      <w:marBottom w:val="0"/>
      <w:divBdr>
        <w:top w:val="none" w:sz="0" w:space="0" w:color="auto"/>
        <w:left w:val="none" w:sz="0" w:space="0" w:color="auto"/>
        <w:bottom w:val="none" w:sz="0" w:space="0" w:color="auto"/>
        <w:right w:val="none" w:sz="0" w:space="0" w:color="auto"/>
      </w:divBdr>
    </w:div>
    <w:div w:id="1616205185">
      <w:bodyDiv w:val="1"/>
      <w:marLeft w:val="0"/>
      <w:marRight w:val="0"/>
      <w:marTop w:val="0"/>
      <w:marBottom w:val="0"/>
      <w:divBdr>
        <w:top w:val="none" w:sz="0" w:space="0" w:color="auto"/>
        <w:left w:val="none" w:sz="0" w:space="0" w:color="auto"/>
        <w:bottom w:val="none" w:sz="0" w:space="0" w:color="auto"/>
        <w:right w:val="none" w:sz="0" w:space="0" w:color="auto"/>
      </w:divBdr>
      <w:divsChild>
        <w:div w:id="1123766740">
          <w:marLeft w:val="0"/>
          <w:marRight w:val="0"/>
          <w:marTop w:val="0"/>
          <w:marBottom w:val="0"/>
          <w:divBdr>
            <w:top w:val="none" w:sz="0" w:space="0" w:color="auto"/>
            <w:left w:val="none" w:sz="0" w:space="0" w:color="auto"/>
            <w:bottom w:val="none" w:sz="0" w:space="0" w:color="auto"/>
            <w:right w:val="none" w:sz="0" w:space="0" w:color="auto"/>
          </w:divBdr>
          <w:divsChild>
            <w:div w:id="53630550">
              <w:marLeft w:val="0"/>
              <w:marRight w:val="0"/>
              <w:marTop w:val="0"/>
              <w:marBottom w:val="0"/>
              <w:divBdr>
                <w:top w:val="none" w:sz="0" w:space="0" w:color="auto"/>
                <w:left w:val="none" w:sz="0" w:space="0" w:color="auto"/>
                <w:bottom w:val="none" w:sz="0" w:space="0" w:color="auto"/>
                <w:right w:val="none" w:sz="0" w:space="0" w:color="auto"/>
              </w:divBdr>
              <w:divsChild>
                <w:div w:id="1193377464">
                  <w:marLeft w:val="0"/>
                  <w:marRight w:val="0"/>
                  <w:marTop w:val="0"/>
                  <w:marBottom w:val="0"/>
                  <w:divBdr>
                    <w:top w:val="none" w:sz="0" w:space="0" w:color="auto"/>
                    <w:left w:val="none" w:sz="0" w:space="0" w:color="auto"/>
                    <w:bottom w:val="none" w:sz="0" w:space="0" w:color="auto"/>
                    <w:right w:val="none" w:sz="0" w:space="0" w:color="auto"/>
                  </w:divBdr>
                  <w:divsChild>
                    <w:div w:id="1561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2078">
      <w:bodyDiv w:val="1"/>
      <w:marLeft w:val="0"/>
      <w:marRight w:val="0"/>
      <w:marTop w:val="0"/>
      <w:marBottom w:val="0"/>
      <w:divBdr>
        <w:top w:val="none" w:sz="0" w:space="0" w:color="auto"/>
        <w:left w:val="none" w:sz="0" w:space="0" w:color="auto"/>
        <w:bottom w:val="none" w:sz="0" w:space="0" w:color="auto"/>
        <w:right w:val="none" w:sz="0" w:space="0" w:color="auto"/>
      </w:divBdr>
      <w:divsChild>
        <w:div w:id="941182360">
          <w:marLeft w:val="0"/>
          <w:marRight w:val="0"/>
          <w:marTop w:val="0"/>
          <w:marBottom w:val="0"/>
          <w:divBdr>
            <w:top w:val="none" w:sz="0" w:space="0" w:color="auto"/>
            <w:left w:val="none" w:sz="0" w:space="0" w:color="auto"/>
            <w:bottom w:val="none" w:sz="0" w:space="0" w:color="auto"/>
            <w:right w:val="none" w:sz="0" w:space="0" w:color="auto"/>
          </w:divBdr>
          <w:divsChild>
            <w:div w:id="1974016123">
              <w:marLeft w:val="0"/>
              <w:marRight w:val="0"/>
              <w:marTop w:val="0"/>
              <w:marBottom w:val="0"/>
              <w:divBdr>
                <w:top w:val="none" w:sz="0" w:space="0" w:color="auto"/>
                <w:left w:val="none" w:sz="0" w:space="0" w:color="auto"/>
                <w:bottom w:val="none" w:sz="0" w:space="0" w:color="auto"/>
                <w:right w:val="none" w:sz="0" w:space="0" w:color="auto"/>
              </w:divBdr>
              <w:divsChild>
                <w:div w:id="1686857338">
                  <w:marLeft w:val="0"/>
                  <w:marRight w:val="0"/>
                  <w:marTop w:val="0"/>
                  <w:marBottom w:val="0"/>
                  <w:divBdr>
                    <w:top w:val="none" w:sz="0" w:space="0" w:color="auto"/>
                    <w:left w:val="none" w:sz="0" w:space="0" w:color="auto"/>
                    <w:bottom w:val="none" w:sz="0" w:space="0" w:color="auto"/>
                    <w:right w:val="none" w:sz="0" w:space="0" w:color="auto"/>
                  </w:divBdr>
                  <w:divsChild>
                    <w:div w:id="5718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55823">
      <w:bodyDiv w:val="1"/>
      <w:marLeft w:val="0"/>
      <w:marRight w:val="0"/>
      <w:marTop w:val="0"/>
      <w:marBottom w:val="0"/>
      <w:divBdr>
        <w:top w:val="none" w:sz="0" w:space="0" w:color="auto"/>
        <w:left w:val="none" w:sz="0" w:space="0" w:color="auto"/>
        <w:bottom w:val="none" w:sz="0" w:space="0" w:color="auto"/>
        <w:right w:val="none" w:sz="0" w:space="0" w:color="auto"/>
      </w:divBdr>
    </w:div>
    <w:div w:id="1663848043">
      <w:bodyDiv w:val="1"/>
      <w:marLeft w:val="0"/>
      <w:marRight w:val="0"/>
      <w:marTop w:val="0"/>
      <w:marBottom w:val="0"/>
      <w:divBdr>
        <w:top w:val="none" w:sz="0" w:space="0" w:color="auto"/>
        <w:left w:val="none" w:sz="0" w:space="0" w:color="auto"/>
        <w:bottom w:val="none" w:sz="0" w:space="0" w:color="auto"/>
        <w:right w:val="none" w:sz="0" w:space="0" w:color="auto"/>
      </w:divBdr>
    </w:div>
    <w:div w:id="1689063657">
      <w:bodyDiv w:val="1"/>
      <w:marLeft w:val="0"/>
      <w:marRight w:val="0"/>
      <w:marTop w:val="0"/>
      <w:marBottom w:val="0"/>
      <w:divBdr>
        <w:top w:val="none" w:sz="0" w:space="0" w:color="auto"/>
        <w:left w:val="none" w:sz="0" w:space="0" w:color="auto"/>
        <w:bottom w:val="none" w:sz="0" w:space="0" w:color="auto"/>
        <w:right w:val="none" w:sz="0" w:space="0" w:color="auto"/>
      </w:divBdr>
    </w:div>
    <w:div w:id="1695231552">
      <w:bodyDiv w:val="1"/>
      <w:marLeft w:val="0"/>
      <w:marRight w:val="0"/>
      <w:marTop w:val="0"/>
      <w:marBottom w:val="0"/>
      <w:divBdr>
        <w:top w:val="none" w:sz="0" w:space="0" w:color="auto"/>
        <w:left w:val="none" w:sz="0" w:space="0" w:color="auto"/>
        <w:bottom w:val="none" w:sz="0" w:space="0" w:color="auto"/>
        <w:right w:val="none" w:sz="0" w:space="0" w:color="auto"/>
      </w:divBdr>
      <w:divsChild>
        <w:div w:id="158934208">
          <w:marLeft w:val="0"/>
          <w:marRight w:val="0"/>
          <w:marTop w:val="0"/>
          <w:marBottom w:val="0"/>
          <w:divBdr>
            <w:top w:val="none" w:sz="0" w:space="0" w:color="auto"/>
            <w:left w:val="none" w:sz="0" w:space="0" w:color="auto"/>
            <w:bottom w:val="none" w:sz="0" w:space="0" w:color="auto"/>
            <w:right w:val="none" w:sz="0" w:space="0" w:color="auto"/>
          </w:divBdr>
          <w:divsChild>
            <w:div w:id="431555885">
              <w:marLeft w:val="0"/>
              <w:marRight w:val="0"/>
              <w:marTop w:val="0"/>
              <w:marBottom w:val="0"/>
              <w:divBdr>
                <w:top w:val="none" w:sz="0" w:space="0" w:color="auto"/>
                <w:left w:val="none" w:sz="0" w:space="0" w:color="auto"/>
                <w:bottom w:val="none" w:sz="0" w:space="0" w:color="auto"/>
                <w:right w:val="none" w:sz="0" w:space="0" w:color="auto"/>
              </w:divBdr>
              <w:divsChild>
                <w:div w:id="440298934">
                  <w:marLeft w:val="0"/>
                  <w:marRight w:val="0"/>
                  <w:marTop w:val="0"/>
                  <w:marBottom w:val="0"/>
                  <w:divBdr>
                    <w:top w:val="none" w:sz="0" w:space="0" w:color="auto"/>
                    <w:left w:val="none" w:sz="0" w:space="0" w:color="auto"/>
                    <w:bottom w:val="none" w:sz="0" w:space="0" w:color="auto"/>
                    <w:right w:val="none" w:sz="0" w:space="0" w:color="auto"/>
                  </w:divBdr>
                  <w:divsChild>
                    <w:div w:id="2280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74012">
      <w:bodyDiv w:val="1"/>
      <w:marLeft w:val="0"/>
      <w:marRight w:val="0"/>
      <w:marTop w:val="0"/>
      <w:marBottom w:val="0"/>
      <w:divBdr>
        <w:top w:val="none" w:sz="0" w:space="0" w:color="auto"/>
        <w:left w:val="none" w:sz="0" w:space="0" w:color="auto"/>
        <w:bottom w:val="none" w:sz="0" w:space="0" w:color="auto"/>
        <w:right w:val="none" w:sz="0" w:space="0" w:color="auto"/>
      </w:divBdr>
    </w:div>
    <w:div w:id="1771705664">
      <w:bodyDiv w:val="1"/>
      <w:marLeft w:val="0"/>
      <w:marRight w:val="0"/>
      <w:marTop w:val="0"/>
      <w:marBottom w:val="0"/>
      <w:divBdr>
        <w:top w:val="none" w:sz="0" w:space="0" w:color="auto"/>
        <w:left w:val="none" w:sz="0" w:space="0" w:color="auto"/>
        <w:bottom w:val="none" w:sz="0" w:space="0" w:color="auto"/>
        <w:right w:val="none" w:sz="0" w:space="0" w:color="auto"/>
      </w:divBdr>
    </w:div>
    <w:div w:id="1784574915">
      <w:bodyDiv w:val="1"/>
      <w:marLeft w:val="0"/>
      <w:marRight w:val="0"/>
      <w:marTop w:val="0"/>
      <w:marBottom w:val="0"/>
      <w:divBdr>
        <w:top w:val="none" w:sz="0" w:space="0" w:color="auto"/>
        <w:left w:val="none" w:sz="0" w:space="0" w:color="auto"/>
        <w:bottom w:val="none" w:sz="0" w:space="0" w:color="auto"/>
        <w:right w:val="none" w:sz="0" w:space="0" w:color="auto"/>
      </w:divBdr>
    </w:div>
    <w:div w:id="1786343639">
      <w:bodyDiv w:val="1"/>
      <w:marLeft w:val="0"/>
      <w:marRight w:val="0"/>
      <w:marTop w:val="0"/>
      <w:marBottom w:val="0"/>
      <w:divBdr>
        <w:top w:val="none" w:sz="0" w:space="0" w:color="auto"/>
        <w:left w:val="none" w:sz="0" w:space="0" w:color="auto"/>
        <w:bottom w:val="none" w:sz="0" w:space="0" w:color="auto"/>
        <w:right w:val="none" w:sz="0" w:space="0" w:color="auto"/>
      </w:divBdr>
    </w:div>
    <w:div w:id="1788622688">
      <w:bodyDiv w:val="1"/>
      <w:marLeft w:val="0"/>
      <w:marRight w:val="0"/>
      <w:marTop w:val="0"/>
      <w:marBottom w:val="0"/>
      <w:divBdr>
        <w:top w:val="none" w:sz="0" w:space="0" w:color="auto"/>
        <w:left w:val="none" w:sz="0" w:space="0" w:color="auto"/>
        <w:bottom w:val="none" w:sz="0" w:space="0" w:color="auto"/>
        <w:right w:val="none" w:sz="0" w:space="0" w:color="auto"/>
      </w:divBdr>
    </w:div>
    <w:div w:id="1792241226">
      <w:bodyDiv w:val="1"/>
      <w:marLeft w:val="0"/>
      <w:marRight w:val="0"/>
      <w:marTop w:val="0"/>
      <w:marBottom w:val="0"/>
      <w:divBdr>
        <w:top w:val="none" w:sz="0" w:space="0" w:color="auto"/>
        <w:left w:val="none" w:sz="0" w:space="0" w:color="auto"/>
        <w:bottom w:val="none" w:sz="0" w:space="0" w:color="auto"/>
        <w:right w:val="none" w:sz="0" w:space="0" w:color="auto"/>
      </w:divBdr>
      <w:divsChild>
        <w:div w:id="1230191716">
          <w:marLeft w:val="0"/>
          <w:marRight w:val="0"/>
          <w:marTop w:val="0"/>
          <w:marBottom w:val="0"/>
          <w:divBdr>
            <w:top w:val="none" w:sz="0" w:space="0" w:color="auto"/>
            <w:left w:val="none" w:sz="0" w:space="0" w:color="auto"/>
            <w:bottom w:val="none" w:sz="0" w:space="0" w:color="auto"/>
            <w:right w:val="none" w:sz="0" w:space="0" w:color="auto"/>
          </w:divBdr>
          <w:divsChild>
            <w:div w:id="1776512460">
              <w:marLeft w:val="0"/>
              <w:marRight w:val="0"/>
              <w:marTop w:val="0"/>
              <w:marBottom w:val="0"/>
              <w:divBdr>
                <w:top w:val="none" w:sz="0" w:space="0" w:color="auto"/>
                <w:left w:val="none" w:sz="0" w:space="0" w:color="auto"/>
                <w:bottom w:val="none" w:sz="0" w:space="0" w:color="auto"/>
                <w:right w:val="none" w:sz="0" w:space="0" w:color="auto"/>
              </w:divBdr>
              <w:divsChild>
                <w:div w:id="797914385">
                  <w:marLeft w:val="0"/>
                  <w:marRight w:val="0"/>
                  <w:marTop w:val="0"/>
                  <w:marBottom w:val="0"/>
                  <w:divBdr>
                    <w:top w:val="none" w:sz="0" w:space="0" w:color="auto"/>
                    <w:left w:val="none" w:sz="0" w:space="0" w:color="auto"/>
                    <w:bottom w:val="none" w:sz="0" w:space="0" w:color="auto"/>
                    <w:right w:val="none" w:sz="0" w:space="0" w:color="auto"/>
                  </w:divBdr>
                  <w:divsChild>
                    <w:div w:id="16154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14768">
      <w:bodyDiv w:val="1"/>
      <w:marLeft w:val="0"/>
      <w:marRight w:val="0"/>
      <w:marTop w:val="0"/>
      <w:marBottom w:val="0"/>
      <w:divBdr>
        <w:top w:val="none" w:sz="0" w:space="0" w:color="auto"/>
        <w:left w:val="none" w:sz="0" w:space="0" w:color="auto"/>
        <w:bottom w:val="none" w:sz="0" w:space="0" w:color="auto"/>
        <w:right w:val="none" w:sz="0" w:space="0" w:color="auto"/>
      </w:divBdr>
    </w:div>
    <w:div w:id="1842308135">
      <w:bodyDiv w:val="1"/>
      <w:marLeft w:val="0"/>
      <w:marRight w:val="0"/>
      <w:marTop w:val="0"/>
      <w:marBottom w:val="0"/>
      <w:divBdr>
        <w:top w:val="none" w:sz="0" w:space="0" w:color="auto"/>
        <w:left w:val="none" w:sz="0" w:space="0" w:color="auto"/>
        <w:bottom w:val="none" w:sz="0" w:space="0" w:color="auto"/>
        <w:right w:val="none" w:sz="0" w:space="0" w:color="auto"/>
      </w:divBdr>
      <w:divsChild>
        <w:div w:id="1384716436">
          <w:marLeft w:val="0"/>
          <w:marRight w:val="0"/>
          <w:marTop w:val="0"/>
          <w:marBottom w:val="0"/>
          <w:divBdr>
            <w:top w:val="none" w:sz="0" w:space="0" w:color="auto"/>
            <w:left w:val="none" w:sz="0" w:space="0" w:color="auto"/>
            <w:bottom w:val="none" w:sz="0" w:space="0" w:color="auto"/>
            <w:right w:val="none" w:sz="0" w:space="0" w:color="auto"/>
          </w:divBdr>
          <w:divsChild>
            <w:div w:id="852232772">
              <w:marLeft w:val="0"/>
              <w:marRight w:val="0"/>
              <w:marTop w:val="0"/>
              <w:marBottom w:val="0"/>
              <w:divBdr>
                <w:top w:val="none" w:sz="0" w:space="0" w:color="auto"/>
                <w:left w:val="none" w:sz="0" w:space="0" w:color="auto"/>
                <w:bottom w:val="none" w:sz="0" w:space="0" w:color="auto"/>
                <w:right w:val="none" w:sz="0" w:space="0" w:color="auto"/>
              </w:divBdr>
              <w:divsChild>
                <w:div w:id="1253054036">
                  <w:marLeft w:val="0"/>
                  <w:marRight w:val="0"/>
                  <w:marTop w:val="0"/>
                  <w:marBottom w:val="0"/>
                  <w:divBdr>
                    <w:top w:val="none" w:sz="0" w:space="0" w:color="auto"/>
                    <w:left w:val="none" w:sz="0" w:space="0" w:color="auto"/>
                    <w:bottom w:val="none" w:sz="0" w:space="0" w:color="auto"/>
                    <w:right w:val="none" w:sz="0" w:space="0" w:color="auto"/>
                  </w:divBdr>
                  <w:divsChild>
                    <w:div w:id="7837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9623">
      <w:bodyDiv w:val="1"/>
      <w:marLeft w:val="0"/>
      <w:marRight w:val="0"/>
      <w:marTop w:val="0"/>
      <w:marBottom w:val="0"/>
      <w:divBdr>
        <w:top w:val="none" w:sz="0" w:space="0" w:color="auto"/>
        <w:left w:val="none" w:sz="0" w:space="0" w:color="auto"/>
        <w:bottom w:val="none" w:sz="0" w:space="0" w:color="auto"/>
        <w:right w:val="none" w:sz="0" w:space="0" w:color="auto"/>
      </w:divBdr>
      <w:divsChild>
        <w:div w:id="433088445">
          <w:marLeft w:val="0"/>
          <w:marRight w:val="0"/>
          <w:marTop w:val="0"/>
          <w:marBottom w:val="0"/>
          <w:divBdr>
            <w:top w:val="none" w:sz="0" w:space="0" w:color="auto"/>
            <w:left w:val="none" w:sz="0" w:space="0" w:color="auto"/>
            <w:bottom w:val="none" w:sz="0" w:space="0" w:color="auto"/>
            <w:right w:val="none" w:sz="0" w:space="0" w:color="auto"/>
          </w:divBdr>
          <w:divsChild>
            <w:div w:id="1545171243">
              <w:marLeft w:val="0"/>
              <w:marRight w:val="0"/>
              <w:marTop w:val="0"/>
              <w:marBottom w:val="0"/>
              <w:divBdr>
                <w:top w:val="none" w:sz="0" w:space="0" w:color="auto"/>
                <w:left w:val="none" w:sz="0" w:space="0" w:color="auto"/>
                <w:bottom w:val="none" w:sz="0" w:space="0" w:color="auto"/>
                <w:right w:val="none" w:sz="0" w:space="0" w:color="auto"/>
              </w:divBdr>
              <w:divsChild>
                <w:div w:id="416824467">
                  <w:marLeft w:val="0"/>
                  <w:marRight w:val="0"/>
                  <w:marTop w:val="0"/>
                  <w:marBottom w:val="0"/>
                  <w:divBdr>
                    <w:top w:val="none" w:sz="0" w:space="0" w:color="auto"/>
                    <w:left w:val="none" w:sz="0" w:space="0" w:color="auto"/>
                    <w:bottom w:val="none" w:sz="0" w:space="0" w:color="auto"/>
                    <w:right w:val="none" w:sz="0" w:space="0" w:color="auto"/>
                  </w:divBdr>
                  <w:divsChild>
                    <w:div w:id="16228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73143">
      <w:bodyDiv w:val="1"/>
      <w:marLeft w:val="0"/>
      <w:marRight w:val="0"/>
      <w:marTop w:val="0"/>
      <w:marBottom w:val="0"/>
      <w:divBdr>
        <w:top w:val="none" w:sz="0" w:space="0" w:color="auto"/>
        <w:left w:val="none" w:sz="0" w:space="0" w:color="auto"/>
        <w:bottom w:val="none" w:sz="0" w:space="0" w:color="auto"/>
        <w:right w:val="none" w:sz="0" w:space="0" w:color="auto"/>
      </w:divBdr>
      <w:divsChild>
        <w:div w:id="246500564">
          <w:marLeft w:val="1282"/>
          <w:marRight w:val="0"/>
          <w:marTop w:val="360"/>
          <w:marBottom w:val="360"/>
          <w:divBdr>
            <w:top w:val="none" w:sz="0" w:space="0" w:color="auto"/>
            <w:left w:val="none" w:sz="0" w:space="0" w:color="auto"/>
            <w:bottom w:val="none" w:sz="0" w:space="0" w:color="auto"/>
            <w:right w:val="none" w:sz="0" w:space="0" w:color="auto"/>
          </w:divBdr>
        </w:div>
      </w:divsChild>
    </w:div>
    <w:div w:id="1925414281">
      <w:bodyDiv w:val="1"/>
      <w:marLeft w:val="0"/>
      <w:marRight w:val="0"/>
      <w:marTop w:val="0"/>
      <w:marBottom w:val="0"/>
      <w:divBdr>
        <w:top w:val="none" w:sz="0" w:space="0" w:color="auto"/>
        <w:left w:val="none" w:sz="0" w:space="0" w:color="auto"/>
        <w:bottom w:val="none" w:sz="0" w:space="0" w:color="auto"/>
        <w:right w:val="none" w:sz="0" w:space="0" w:color="auto"/>
      </w:divBdr>
    </w:div>
    <w:div w:id="1930387641">
      <w:bodyDiv w:val="1"/>
      <w:marLeft w:val="0"/>
      <w:marRight w:val="0"/>
      <w:marTop w:val="0"/>
      <w:marBottom w:val="0"/>
      <w:divBdr>
        <w:top w:val="none" w:sz="0" w:space="0" w:color="auto"/>
        <w:left w:val="none" w:sz="0" w:space="0" w:color="auto"/>
        <w:bottom w:val="none" w:sz="0" w:space="0" w:color="auto"/>
        <w:right w:val="none" w:sz="0" w:space="0" w:color="auto"/>
      </w:divBdr>
      <w:divsChild>
        <w:div w:id="1950163042">
          <w:marLeft w:val="0"/>
          <w:marRight w:val="0"/>
          <w:marTop w:val="0"/>
          <w:marBottom w:val="0"/>
          <w:divBdr>
            <w:top w:val="none" w:sz="0" w:space="0" w:color="auto"/>
            <w:left w:val="none" w:sz="0" w:space="0" w:color="auto"/>
            <w:bottom w:val="none" w:sz="0" w:space="0" w:color="auto"/>
            <w:right w:val="none" w:sz="0" w:space="0" w:color="auto"/>
          </w:divBdr>
          <w:divsChild>
            <w:div w:id="332222826">
              <w:marLeft w:val="0"/>
              <w:marRight w:val="0"/>
              <w:marTop w:val="0"/>
              <w:marBottom w:val="0"/>
              <w:divBdr>
                <w:top w:val="none" w:sz="0" w:space="0" w:color="auto"/>
                <w:left w:val="none" w:sz="0" w:space="0" w:color="auto"/>
                <w:bottom w:val="none" w:sz="0" w:space="0" w:color="auto"/>
                <w:right w:val="none" w:sz="0" w:space="0" w:color="auto"/>
              </w:divBdr>
              <w:divsChild>
                <w:div w:id="199514012">
                  <w:marLeft w:val="0"/>
                  <w:marRight w:val="0"/>
                  <w:marTop w:val="0"/>
                  <w:marBottom w:val="0"/>
                  <w:divBdr>
                    <w:top w:val="none" w:sz="0" w:space="0" w:color="auto"/>
                    <w:left w:val="none" w:sz="0" w:space="0" w:color="auto"/>
                    <w:bottom w:val="none" w:sz="0" w:space="0" w:color="auto"/>
                    <w:right w:val="none" w:sz="0" w:space="0" w:color="auto"/>
                  </w:divBdr>
                  <w:divsChild>
                    <w:div w:id="18462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057457">
      <w:bodyDiv w:val="1"/>
      <w:marLeft w:val="0"/>
      <w:marRight w:val="0"/>
      <w:marTop w:val="0"/>
      <w:marBottom w:val="0"/>
      <w:divBdr>
        <w:top w:val="none" w:sz="0" w:space="0" w:color="auto"/>
        <w:left w:val="none" w:sz="0" w:space="0" w:color="auto"/>
        <w:bottom w:val="none" w:sz="0" w:space="0" w:color="auto"/>
        <w:right w:val="none" w:sz="0" w:space="0" w:color="auto"/>
      </w:divBdr>
    </w:div>
    <w:div w:id="1943294707">
      <w:bodyDiv w:val="1"/>
      <w:marLeft w:val="0"/>
      <w:marRight w:val="0"/>
      <w:marTop w:val="0"/>
      <w:marBottom w:val="0"/>
      <w:divBdr>
        <w:top w:val="none" w:sz="0" w:space="0" w:color="auto"/>
        <w:left w:val="none" w:sz="0" w:space="0" w:color="auto"/>
        <w:bottom w:val="none" w:sz="0" w:space="0" w:color="auto"/>
        <w:right w:val="none" w:sz="0" w:space="0" w:color="auto"/>
      </w:divBdr>
      <w:divsChild>
        <w:div w:id="1665088486">
          <w:marLeft w:val="0"/>
          <w:marRight w:val="0"/>
          <w:marTop w:val="0"/>
          <w:marBottom w:val="0"/>
          <w:divBdr>
            <w:top w:val="none" w:sz="0" w:space="0" w:color="auto"/>
            <w:left w:val="none" w:sz="0" w:space="0" w:color="auto"/>
            <w:bottom w:val="none" w:sz="0" w:space="0" w:color="auto"/>
            <w:right w:val="none" w:sz="0" w:space="0" w:color="auto"/>
          </w:divBdr>
          <w:divsChild>
            <w:div w:id="727000206">
              <w:marLeft w:val="0"/>
              <w:marRight w:val="0"/>
              <w:marTop w:val="0"/>
              <w:marBottom w:val="0"/>
              <w:divBdr>
                <w:top w:val="none" w:sz="0" w:space="0" w:color="auto"/>
                <w:left w:val="none" w:sz="0" w:space="0" w:color="auto"/>
                <w:bottom w:val="none" w:sz="0" w:space="0" w:color="auto"/>
                <w:right w:val="none" w:sz="0" w:space="0" w:color="auto"/>
              </w:divBdr>
              <w:divsChild>
                <w:div w:id="1892109232">
                  <w:marLeft w:val="0"/>
                  <w:marRight w:val="0"/>
                  <w:marTop w:val="0"/>
                  <w:marBottom w:val="0"/>
                  <w:divBdr>
                    <w:top w:val="none" w:sz="0" w:space="0" w:color="auto"/>
                    <w:left w:val="none" w:sz="0" w:space="0" w:color="auto"/>
                    <w:bottom w:val="none" w:sz="0" w:space="0" w:color="auto"/>
                    <w:right w:val="none" w:sz="0" w:space="0" w:color="auto"/>
                  </w:divBdr>
                  <w:divsChild>
                    <w:div w:id="4590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22392">
      <w:bodyDiv w:val="1"/>
      <w:marLeft w:val="0"/>
      <w:marRight w:val="0"/>
      <w:marTop w:val="0"/>
      <w:marBottom w:val="0"/>
      <w:divBdr>
        <w:top w:val="none" w:sz="0" w:space="0" w:color="auto"/>
        <w:left w:val="none" w:sz="0" w:space="0" w:color="auto"/>
        <w:bottom w:val="none" w:sz="0" w:space="0" w:color="auto"/>
        <w:right w:val="none" w:sz="0" w:space="0" w:color="auto"/>
      </w:divBdr>
      <w:divsChild>
        <w:div w:id="1700154843">
          <w:marLeft w:val="0"/>
          <w:marRight w:val="0"/>
          <w:marTop w:val="0"/>
          <w:marBottom w:val="0"/>
          <w:divBdr>
            <w:top w:val="none" w:sz="0" w:space="0" w:color="auto"/>
            <w:left w:val="none" w:sz="0" w:space="0" w:color="auto"/>
            <w:bottom w:val="none" w:sz="0" w:space="0" w:color="auto"/>
            <w:right w:val="none" w:sz="0" w:space="0" w:color="auto"/>
          </w:divBdr>
          <w:divsChild>
            <w:div w:id="1971129511">
              <w:marLeft w:val="0"/>
              <w:marRight w:val="0"/>
              <w:marTop w:val="0"/>
              <w:marBottom w:val="0"/>
              <w:divBdr>
                <w:top w:val="none" w:sz="0" w:space="0" w:color="auto"/>
                <w:left w:val="none" w:sz="0" w:space="0" w:color="auto"/>
                <w:bottom w:val="none" w:sz="0" w:space="0" w:color="auto"/>
                <w:right w:val="none" w:sz="0" w:space="0" w:color="auto"/>
              </w:divBdr>
              <w:divsChild>
                <w:div w:id="190382557">
                  <w:marLeft w:val="0"/>
                  <w:marRight w:val="0"/>
                  <w:marTop w:val="0"/>
                  <w:marBottom w:val="0"/>
                  <w:divBdr>
                    <w:top w:val="none" w:sz="0" w:space="0" w:color="auto"/>
                    <w:left w:val="none" w:sz="0" w:space="0" w:color="auto"/>
                    <w:bottom w:val="none" w:sz="0" w:space="0" w:color="auto"/>
                    <w:right w:val="none" w:sz="0" w:space="0" w:color="auto"/>
                  </w:divBdr>
                  <w:divsChild>
                    <w:div w:id="18819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389135">
      <w:bodyDiv w:val="1"/>
      <w:marLeft w:val="0"/>
      <w:marRight w:val="0"/>
      <w:marTop w:val="0"/>
      <w:marBottom w:val="0"/>
      <w:divBdr>
        <w:top w:val="none" w:sz="0" w:space="0" w:color="auto"/>
        <w:left w:val="none" w:sz="0" w:space="0" w:color="auto"/>
        <w:bottom w:val="none" w:sz="0" w:space="0" w:color="auto"/>
        <w:right w:val="none" w:sz="0" w:space="0" w:color="auto"/>
      </w:divBdr>
      <w:divsChild>
        <w:div w:id="1356079156">
          <w:marLeft w:val="0"/>
          <w:marRight w:val="0"/>
          <w:marTop w:val="0"/>
          <w:marBottom w:val="0"/>
          <w:divBdr>
            <w:top w:val="none" w:sz="0" w:space="0" w:color="auto"/>
            <w:left w:val="none" w:sz="0" w:space="0" w:color="auto"/>
            <w:bottom w:val="none" w:sz="0" w:space="0" w:color="auto"/>
            <w:right w:val="none" w:sz="0" w:space="0" w:color="auto"/>
          </w:divBdr>
          <w:divsChild>
            <w:div w:id="1067727157">
              <w:marLeft w:val="0"/>
              <w:marRight w:val="0"/>
              <w:marTop w:val="0"/>
              <w:marBottom w:val="0"/>
              <w:divBdr>
                <w:top w:val="none" w:sz="0" w:space="0" w:color="auto"/>
                <w:left w:val="none" w:sz="0" w:space="0" w:color="auto"/>
                <w:bottom w:val="none" w:sz="0" w:space="0" w:color="auto"/>
                <w:right w:val="none" w:sz="0" w:space="0" w:color="auto"/>
              </w:divBdr>
              <w:divsChild>
                <w:div w:id="2120374753">
                  <w:marLeft w:val="0"/>
                  <w:marRight w:val="0"/>
                  <w:marTop w:val="0"/>
                  <w:marBottom w:val="0"/>
                  <w:divBdr>
                    <w:top w:val="none" w:sz="0" w:space="0" w:color="auto"/>
                    <w:left w:val="none" w:sz="0" w:space="0" w:color="auto"/>
                    <w:bottom w:val="none" w:sz="0" w:space="0" w:color="auto"/>
                    <w:right w:val="none" w:sz="0" w:space="0" w:color="auto"/>
                  </w:divBdr>
                  <w:divsChild>
                    <w:div w:id="13934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63133">
      <w:bodyDiv w:val="1"/>
      <w:marLeft w:val="0"/>
      <w:marRight w:val="0"/>
      <w:marTop w:val="0"/>
      <w:marBottom w:val="0"/>
      <w:divBdr>
        <w:top w:val="none" w:sz="0" w:space="0" w:color="auto"/>
        <w:left w:val="none" w:sz="0" w:space="0" w:color="auto"/>
        <w:bottom w:val="none" w:sz="0" w:space="0" w:color="auto"/>
        <w:right w:val="none" w:sz="0" w:space="0" w:color="auto"/>
      </w:divBdr>
      <w:divsChild>
        <w:div w:id="1384715075">
          <w:marLeft w:val="0"/>
          <w:marRight w:val="0"/>
          <w:marTop w:val="0"/>
          <w:marBottom w:val="0"/>
          <w:divBdr>
            <w:top w:val="none" w:sz="0" w:space="0" w:color="auto"/>
            <w:left w:val="none" w:sz="0" w:space="0" w:color="auto"/>
            <w:bottom w:val="none" w:sz="0" w:space="0" w:color="auto"/>
            <w:right w:val="none" w:sz="0" w:space="0" w:color="auto"/>
          </w:divBdr>
          <w:divsChild>
            <w:div w:id="1450780800">
              <w:marLeft w:val="0"/>
              <w:marRight w:val="0"/>
              <w:marTop w:val="0"/>
              <w:marBottom w:val="0"/>
              <w:divBdr>
                <w:top w:val="none" w:sz="0" w:space="0" w:color="auto"/>
                <w:left w:val="none" w:sz="0" w:space="0" w:color="auto"/>
                <w:bottom w:val="none" w:sz="0" w:space="0" w:color="auto"/>
                <w:right w:val="none" w:sz="0" w:space="0" w:color="auto"/>
              </w:divBdr>
              <w:divsChild>
                <w:div w:id="1191260386">
                  <w:marLeft w:val="0"/>
                  <w:marRight w:val="0"/>
                  <w:marTop w:val="0"/>
                  <w:marBottom w:val="0"/>
                  <w:divBdr>
                    <w:top w:val="none" w:sz="0" w:space="0" w:color="auto"/>
                    <w:left w:val="none" w:sz="0" w:space="0" w:color="auto"/>
                    <w:bottom w:val="none" w:sz="0" w:space="0" w:color="auto"/>
                    <w:right w:val="none" w:sz="0" w:space="0" w:color="auto"/>
                  </w:divBdr>
                  <w:divsChild>
                    <w:div w:id="20251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58626">
      <w:bodyDiv w:val="1"/>
      <w:marLeft w:val="0"/>
      <w:marRight w:val="0"/>
      <w:marTop w:val="0"/>
      <w:marBottom w:val="0"/>
      <w:divBdr>
        <w:top w:val="none" w:sz="0" w:space="0" w:color="auto"/>
        <w:left w:val="none" w:sz="0" w:space="0" w:color="auto"/>
        <w:bottom w:val="none" w:sz="0" w:space="0" w:color="auto"/>
        <w:right w:val="none" w:sz="0" w:space="0" w:color="auto"/>
      </w:divBdr>
    </w:div>
    <w:div w:id="2089498347">
      <w:bodyDiv w:val="1"/>
      <w:marLeft w:val="0"/>
      <w:marRight w:val="0"/>
      <w:marTop w:val="0"/>
      <w:marBottom w:val="0"/>
      <w:divBdr>
        <w:top w:val="none" w:sz="0" w:space="0" w:color="auto"/>
        <w:left w:val="none" w:sz="0" w:space="0" w:color="auto"/>
        <w:bottom w:val="none" w:sz="0" w:space="0" w:color="auto"/>
        <w:right w:val="none" w:sz="0" w:space="0" w:color="auto"/>
      </w:divBdr>
    </w:div>
    <w:div w:id="2091460478">
      <w:bodyDiv w:val="1"/>
      <w:marLeft w:val="0"/>
      <w:marRight w:val="0"/>
      <w:marTop w:val="0"/>
      <w:marBottom w:val="0"/>
      <w:divBdr>
        <w:top w:val="none" w:sz="0" w:space="0" w:color="auto"/>
        <w:left w:val="none" w:sz="0" w:space="0" w:color="auto"/>
        <w:bottom w:val="none" w:sz="0" w:space="0" w:color="auto"/>
        <w:right w:val="none" w:sz="0" w:space="0" w:color="auto"/>
      </w:divBdr>
      <w:divsChild>
        <w:div w:id="1342857596">
          <w:marLeft w:val="0"/>
          <w:marRight w:val="0"/>
          <w:marTop w:val="0"/>
          <w:marBottom w:val="0"/>
          <w:divBdr>
            <w:top w:val="none" w:sz="0" w:space="0" w:color="auto"/>
            <w:left w:val="none" w:sz="0" w:space="0" w:color="auto"/>
            <w:bottom w:val="none" w:sz="0" w:space="0" w:color="auto"/>
            <w:right w:val="none" w:sz="0" w:space="0" w:color="auto"/>
          </w:divBdr>
          <w:divsChild>
            <w:div w:id="980622050">
              <w:marLeft w:val="0"/>
              <w:marRight w:val="0"/>
              <w:marTop w:val="0"/>
              <w:marBottom w:val="0"/>
              <w:divBdr>
                <w:top w:val="none" w:sz="0" w:space="0" w:color="auto"/>
                <w:left w:val="none" w:sz="0" w:space="0" w:color="auto"/>
                <w:bottom w:val="none" w:sz="0" w:space="0" w:color="auto"/>
                <w:right w:val="none" w:sz="0" w:space="0" w:color="auto"/>
              </w:divBdr>
              <w:divsChild>
                <w:div w:id="1151285457">
                  <w:marLeft w:val="0"/>
                  <w:marRight w:val="0"/>
                  <w:marTop w:val="0"/>
                  <w:marBottom w:val="0"/>
                  <w:divBdr>
                    <w:top w:val="none" w:sz="0" w:space="0" w:color="auto"/>
                    <w:left w:val="none" w:sz="0" w:space="0" w:color="auto"/>
                    <w:bottom w:val="none" w:sz="0" w:space="0" w:color="auto"/>
                    <w:right w:val="none" w:sz="0" w:space="0" w:color="auto"/>
                  </w:divBdr>
                  <w:divsChild>
                    <w:div w:id="4427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2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6273B-ACA9-4D43-85FD-9448019B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11</Pages>
  <Words>2181</Words>
  <Characters>12438</Characters>
  <Application>Microsoft Office Word</Application>
  <DocSecurity>0</DocSecurity>
  <Lines>103</Lines>
  <Paragraphs>29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Staffan Hagnell</dc:creator>
  <cp:keywords/>
  <dc:description/>
  <cp:lastModifiedBy>Åsa Jernberg</cp:lastModifiedBy>
  <cp:revision>7</cp:revision>
  <cp:lastPrinted>2021-09-20T13:40:00Z</cp:lastPrinted>
  <dcterms:created xsi:type="dcterms:W3CDTF">2022-05-06T10:55:00Z</dcterms:created>
  <dcterms:modified xsi:type="dcterms:W3CDTF">2022-05-06T13:33:00Z</dcterms:modified>
</cp:coreProperties>
</file>